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3211"/>
        <w:gridCol w:w="6001"/>
      </w:tblGrid>
      <w:tr w:rsidR="0043602A" w:rsidRPr="00B67D62" w14:paraId="25BC5C5D" w14:textId="77777777" w:rsidTr="00D77090">
        <w:trPr>
          <w:trHeight w:val="867"/>
        </w:trPr>
        <w:tc>
          <w:tcPr>
            <w:tcW w:w="9212" w:type="dxa"/>
            <w:gridSpan w:val="2"/>
            <w:tcBorders>
              <w:top w:val="nil"/>
              <w:bottom w:val="single" w:sz="4" w:space="0" w:color="0070C0"/>
            </w:tcBorders>
            <w:vAlign w:val="center"/>
          </w:tcPr>
          <w:p w14:paraId="53E57B69" w14:textId="77777777" w:rsidR="0043602A" w:rsidRPr="00BF6074" w:rsidRDefault="0043602A" w:rsidP="00D77090">
            <w:pPr>
              <w:pStyle w:val="Nagwek3"/>
              <w:jc w:val="center"/>
              <w:rPr>
                <w:rFonts w:ascii="Source Sans Pro" w:hAnsi="Source Sans Pro"/>
                <w:bCs w:val="0"/>
                <w:color w:val="0070C0"/>
                <w:sz w:val="28"/>
                <w:szCs w:val="28"/>
              </w:rPr>
            </w:pPr>
            <w:r w:rsidRPr="00BF6074">
              <w:rPr>
                <w:rFonts w:ascii="Source Sans Pro" w:hAnsi="Source Sans Pro"/>
                <w:bCs w:val="0"/>
                <w:color w:val="0070C0"/>
                <w:sz w:val="28"/>
                <w:szCs w:val="28"/>
              </w:rPr>
              <w:t>JOB OFFER</w:t>
            </w:r>
          </w:p>
        </w:tc>
      </w:tr>
      <w:tr w:rsidR="0043602A" w14:paraId="597533C9"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63020DE" w14:textId="77777777" w:rsidR="0043602A" w:rsidRPr="00B67D62" w:rsidRDefault="0043602A" w:rsidP="00D77090">
            <w:pPr>
              <w:pStyle w:val="Nagwek3"/>
              <w:rPr>
                <w:rFonts w:ascii="Source Sans Pro" w:hAnsi="Source Sans Pro"/>
                <w:b w:val="0"/>
                <w:bCs w:val="0"/>
                <w:sz w:val="18"/>
                <w:szCs w:val="18"/>
              </w:rPr>
            </w:pPr>
            <w:proofErr w:type="spellStart"/>
            <w:r w:rsidRPr="00DD0EA3">
              <w:rPr>
                <w:rFonts w:ascii="Source Sans Pro" w:hAnsi="Source Sans Pro"/>
                <w:b w:val="0"/>
                <w:bCs w:val="0"/>
                <w:sz w:val="18"/>
                <w:szCs w:val="18"/>
              </w:rPr>
              <w:t>Position</w:t>
            </w:r>
            <w:proofErr w:type="spellEnd"/>
            <w:r w:rsidRPr="00DD0EA3">
              <w:rPr>
                <w:rFonts w:ascii="Source Sans Pro" w:hAnsi="Source Sans Pro"/>
                <w:b w:val="0"/>
                <w:bCs w:val="0"/>
                <w:sz w:val="18"/>
                <w:szCs w:val="18"/>
              </w:rPr>
              <w:t xml:space="preserve"> in the </w:t>
            </w:r>
            <w:proofErr w:type="spellStart"/>
            <w:r w:rsidRPr="00DD0EA3">
              <w:rPr>
                <w:rFonts w:ascii="Source Sans Pro" w:hAnsi="Source Sans Pro"/>
                <w:b w:val="0"/>
                <w:bCs w:val="0"/>
                <w:sz w:val="18"/>
                <w:szCs w:val="18"/>
              </w:rPr>
              <w:t>project</w:t>
            </w:r>
            <w:proofErr w:type="spellEnd"/>
            <w:r w:rsidRPr="00DD0EA3">
              <w:rPr>
                <w:rFonts w:ascii="Source Sans Pro" w:hAnsi="Source Sans Pro"/>
                <w:b w:val="0"/>
                <w:bCs w:val="0"/>
                <w:sz w:val="18"/>
                <w:szCs w:val="18"/>
              </w:rPr>
              <w:t xml:space="preserve">:  </w:t>
            </w:r>
          </w:p>
        </w:tc>
        <w:tc>
          <w:tcPr>
            <w:tcW w:w="5696" w:type="dxa"/>
            <w:tcBorders>
              <w:top w:val="single" w:sz="4" w:space="0" w:color="0070C0"/>
              <w:left w:val="nil"/>
              <w:bottom w:val="single" w:sz="4" w:space="0" w:color="0070C0"/>
            </w:tcBorders>
            <w:vAlign w:val="center"/>
          </w:tcPr>
          <w:p w14:paraId="3F69D09F" w14:textId="3FA7CC06" w:rsidR="0043602A" w:rsidRPr="00E73BB0" w:rsidRDefault="00394581" w:rsidP="00394581">
            <w:pPr>
              <w:pStyle w:val="Nagwek3"/>
              <w:rPr>
                <w:rFonts w:ascii="Source Sans Pro" w:hAnsi="Source Sans Pro"/>
                <w:b w:val="0"/>
                <w:bCs w:val="0"/>
                <w:i/>
                <w:sz w:val="18"/>
                <w:szCs w:val="18"/>
              </w:rPr>
            </w:pPr>
            <w:r>
              <w:rPr>
                <w:rFonts w:ascii="Source Sans Pro" w:hAnsi="Source Sans Pro"/>
                <w:b w:val="0"/>
                <w:bCs w:val="0"/>
                <w:i/>
                <w:sz w:val="18"/>
                <w:szCs w:val="18"/>
              </w:rPr>
              <w:t>Post-</w:t>
            </w:r>
            <w:proofErr w:type="spellStart"/>
            <w:r>
              <w:rPr>
                <w:rFonts w:ascii="Source Sans Pro" w:hAnsi="Source Sans Pro"/>
                <w:b w:val="0"/>
                <w:bCs w:val="0"/>
                <w:i/>
                <w:sz w:val="18"/>
                <w:szCs w:val="18"/>
              </w:rPr>
              <w:t>doc</w:t>
            </w:r>
            <w:proofErr w:type="spellEnd"/>
            <w:r w:rsidR="00447ABE" w:rsidRPr="00E73BB0">
              <w:rPr>
                <w:rFonts w:ascii="Source Sans Pro" w:hAnsi="Source Sans Pro"/>
                <w:b w:val="0"/>
                <w:bCs w:val="0"/>
                <w:i/>
                <w:sz w:val="18"/>
                <w:szCs w:val="18"/>
              </w:rPr>
              <w:t xml:space="preserve"> (</w:t>
            </w:r>
            <w:proofErr w:type="spellStart"/>
            <w:r w:rsidR="004C19DE">
              <w:rPr>
                <w:rFonts w:ascii="Source Sans Pro" w:hAnsi="Source Sans Pro"/>
                <w:b w:val="0"/>
                <w:bCs w:val="0"/>
                <w:i/>
                <w:sz w:val="18"/>
                <w:szCs w:val="18"/>
              </w:rPr>
              <w:t>a</w:t>
            </w:r>
            <w:r w:rsidR="00447ABE" w:rsidRPr="00E73BB0">
              <w:rPr>
                <w:rFonts w:ascii="Source Sans Pro" w:hAnsi="Source Sans Pro"/>
                <w:b w:val="0"/>
                <w:bCs w:val="0"/>
                <w:i/>
                <w:sz w:val="18"/>
                <w:szCs w:val="18"/>
              </w:rPr>
              <w:t>djunct</w:t>
            </w:r>
            <w:proofErr w:type="spellEnd"/>
            <w:r w:rsidR="00447ABE" w:rsidRPr="00E73BB0">
              <w:rPr>
                <w:rFonts w:ascii="Source Sans Pro" w:hAnsi="Source Sans Pro"/>
                <w:b w:val="0"/>
                <w:bCs w:val="0"/>
                <w:i/>
                <w:sz w:val="18"/>
                <w:szCs w:val="18"/>
              </w:rPr>
              <w:t>)</w:t>
            </w:r>
          </w:p>
        </w:tc>
      </w:tr>
      <w:tr w:rsidR="0043602A" w14:paraId="7B78B50B"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00507F90" w14:textId="77777777" w:rsidR="0043602A" w:rsidRPr="00B67D62" w:rsidRDefault="0043602A" w:rsidP="00D77090">
            <w:pPr>
              <w:pStyle w:val="Nagwek3"/>
              <w:rPr>
                <w:rFonts w:ascii="Source Sans Pro" w:hAnsi="Source Sans Pro"/>
                <w:b w:val="0"/>
                <w:bCs w:val="0"/>
                <w:sz w:val="18"/>
                <w:szCs w:val="18"/>
              </w:rPr>
            </w:pPr>
            <w:proofErr w:type="spellStart"/>
            <w:r w:rsidRPr="00DD0EA3">
              <w:rPr>
                <w:rFonts w:ascii="Source Sans Pro" w:hAnsi="Source Sans Pro"/>
                <w:b w:val="0"/>
                <w:bCs w:val="0"/>
                <w:sz w:val="18"/>
                <w:szCs w:val="18"/>
              </w:rPr>
              <w:t>Scientific</w:t>
            </w:r>
            <w:proofErr w:type="spellEnd"/>
            <w:r w:rsidRPr="00DD0EA3">
              <w:rPr>
                <w:rFonts w:ascii="Source Sans Pro" w:hAnsi="Source Sans Pro"/>
                <w:b w:val="0"/>
                <w:bCs w:val="0"/>
                <w:sz w:val="18"/>
                <w:szCs w:val="18"/>
              </w:rPr>
              <w:t xml:space="preserve"> </w:t>
            </w:r>
            <w:proofErr w:type="spellStart"/>
            <w:r w:rsidRPr="00DD0EA3">
              <w:rPr>
                <w:rFonts w:ascii="Source Sans Pro" w:hAnsi="Source Sans Pro"/>
                <w:b w:val="0"/>
                <w:bCs w:val="0"/>
                <w:sz w:val="18"/>
                <w:szCs w:val="18"/>
              </w:rPr>
              <w:t>discipline</w:t>
            </w:r>
            <w:proofErr w:type="spellEnd"/>
            <w:r w:rsidRPr="00DD0EA3">
              <w:rPr>
                <w:rFonts w:ascii="Source Sans Pro" w:hAnsi="Source Sans Pro"/>
                <w:b w:val="0"/>
                <w:bCs w:val="0"/>
                <w:sz w:val="18"/>
                <w:szCs w:val="18"/>
              </w:rPr>
              <w:t>:</w:t>
            </w:r>
          </w:p>
        </w:tc>
        <w:tc>
          <w:tcPr>
            <w:tcW w:w="5696" w:type="dxa"/>
            <w:tcBorders>
              <w:top w:val="single" w:sz="4" w:space="0" w:color="0070C0"/>
              <w:left w:val="nil"/>
              <w:bottom w:val="single" w:sz="4" w:space="0" w:color="0070C0"/>
            </w:tcBorders>
            <w:vAlign w:val="center"/>
          </w:tcPr>
          <w:p w14:paraId="2B3A6D1D" w14:textId="7E498F88" w:rsidR="0043602A" w:rsidRPr="004807DB" w:rsidRDefault="00D77090" w:rsidP="004807DB">
            <w:pPr>
              <w:pStyle w:val="Nagwek3"/>
              <w:rPr>
                <w:rFonts w:ascii="Source Sans Pro" w:hAnsi="Source Sans Pro"/>
                <w:b w:val="0"/>
                <w:bCs w:val="0"/>
                <w:i/>
                <w:sz w:val="18"/>
                <w:szCs w:val="18"/>
              </w:rPr>
            </w:pPr>
            <w:r>
              <w:rPr>
                <w:rFonts w:ascii="Source Sans Pro" w:hAnsi="Source Sans Pro"/>
                <w:b w:val="0"/>
                <w:bCs w:val="0"/>
                <w:i/>
                <w:sz w:val="18"/>
                <w:szCs w:val="18"/>
                <w:lang w:val="en-US"/>
              </w:rPr>
              <w:t>mineralogy</w:t>
            </w:r>
            <w:r w:rsidR="004807DB" w:rsidRPr="004807DB">
              <w:rPr>
                <w:rFonts w:ascii="Source Sans Pro" w:hAnsi="Source Sans Pro"/>
                <w:b w:val="0"/>
                <w:bCs w:val="0"/>
                <w:i/>
                <w:sz w:val="18"/>
                <w:szCs w:val="18"/>
                <w:lang w:val="en-US"/>
              </w:rPr>
              <w:t xml:space="preserve">, </w:t>
            </w:r>
            <w:r w:rsidR="0088364E" w:rsidRPr="004807DB">
              <w:rPr>
                <w:rFonts w:ascii="Source Sans Pro" w:hAnsi="Source Sans Pro"/>
                <w:b w:val="0"/>
                <w:bCs w:val="0"/>
                <w:i/>
                <w:sz w:val="18"/>
                <w:szCs w:val="18"/>
                <w:lang w:val="en-US"/>
              </w:rPr>
              <w:t xml:space="preserve">environmental engineering, </w:t>
            </w:r>
            <w:r w:rsidR="004807DB" w:rsidRPr="004807DB">
              <w:rPr>
                <w:rFonts w:ascii="Source Sans Pro" w:hAnsi="Source Sans Pro"/>
                <w:b w:val="0"/>
                <w:bCs w:val="0"/>
                <w:i/>
                <w:sz w:val="18"/>
                <w:szCs w:val="18"/>
                <w:lang w:val="en-US"/>
              </w:rPr>
              <w:t>chemistry</w:t>
            </w:r>
            <w:r w:rsidR="0088364E" w:rsidRPr="004807DB">
              <w:rPr>
                <w:rFonts w:ascii="Source Sans Pro" w:hAnsi="Source Sans Pro"/>
                <w:b w:val="0"/>
                <w:bCs w:val="0"/>
                <w:i/>
                <w:sz w:val="18"/>
                <w:szCs w:val="18"/>
                <w:lang w:val="en-US"/>
              </w:rPr>
              <w:t xml:space="preserve"> </w:t>
            </w:r>
            <w:r>
              <w:rPr>
                <w:rFonts w:ascii="Source Sans Pro" w:hAnsi="Source Sans Pro"/>
                <w:b w:val="0"/>
                <w:bCs w:val="0"/>
                <w:i/>
                <w:sz w:val="18"/>
                <w:szCs w:val="18"/>
                <w:lang w:val="en-US"/>
              </w:rPr>
              <w:t>engineering</w:t>
            </w:r>
          </w:p>
        </w:tc>
      </w:tr>
      <w:tr w:rsidR="0043602A" w:rsidRPr="00E73BB0" w14:paraId="1C864310"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0C66878" w14:textId="77777777" w:rsidR="0043602A" w:rsidRPr="006C49E8" w:rsidRDefault="0043602A" w:rsidP="00D7709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Job type (employment contract/stipend):</w:t>
            </w:r>
          </w:p>
        </w:tc>
        <w:tc>
          <w:tcPr>
            <w:tcW w:w="5696" w:type="dxa"/>
            <w:tcBorders>
              <w:top w:val="single" w:sz="4" w:space="0" w:color="0070C0"/>
              <w:left w:val="nil"/>
              <w:bottom w:val="single" w:sz="4" w:space="0" w:color="0070C0"/>
            </w:tcBorders>
            <w:vAlign w:val="center"/>
          </w:tcPr>
          <w:p w14:paraId="36A2BF00" w14:textId="25BEB5E6" w:rsidR="0043602A" w:rsidRPr="00E73BB0" w:rsidRDefault="00E73BB0" w:rsidP="00D77090">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employment contract</w:t>
            </w:r>
          </w:p>
        </w:tc>
      </w:tr>
      <w:tr w:rsidR="0043602A" w14:paraId="0F4764A2"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5C76B0B" w14:textId="77777777" w:rsidR="0043602A" w:rsidRPr="00B67D62" w:rsidRDefault="0043602A" w:rsidP="00D77090">
            <w:pPr>
              <w:pStyle w:val="Nagwek3"/>
              <w:rPr>
                <w:rFonts w:ascii="Source Sans Pro" w:hAnsi="Source Sans Pro"/>
                <w:b w:val="0"/>
                <w:bCs w:val="0"/>
                <w:sz w:val="18"/>
                <w:szCs w:val="18"/>
              </w:rPr>
            </w:pPr>
            <w:proofErr w:type="spellStart"/>
            <w:r w:rsidRPr="00DD0EA3">
              <w:rPr>
                <w:rFonts w:ascii="Source Sans Pro" w:hAnsi="Source Sans Pro"/>
                <w:b w:val="0"/>
                <w:bCs w:val="0"/>
                <w:sz w:val="18"/>
                <w:szCs w:val="18"/>
              </w:rPr>
              <w:t>Number</w:t>
            </w:r>
            <w:proofErr w:type="spellEnd"/>
            <w:r w:rsidRPr="00DD0EA3">
              <w:rPr>
                <w:rFonts w:ascii="Source Sans Pro" w:hAnsi="Source Sans Pro"/>
                <w:b w:val="0"/>
                <w:bCs w:val="0"/>
                <w:sz w:val="18"/>
                <w:szCs w:val="18"/>
              </w:rPr>
              <w:t xml:space="preserve"> of </w:t>
            </w:r>
            <w:proofErr w:type="spellStart"/>
            <w:r w:rsidRPr="00DD0EA3">
              <w:rPr>
                <w:rFonts w:ascii="Source Sans Pro" w:hAnsi="Source Sans Pro"/>
                <w:b w:val="0"/>
                <w:bCs w:val="0"/>
                <w:sz w:val="18"/>
                <w:szCs w:val="18"/>
              </w:rPr>
              <w:t>job</w:t>
            </w:r>
            <w:proofErr w:type="spellEnd"/>
            <w:r w:rsidRPr="00DD0EA3">
              <w:rPr>
                <w:rFonts w:ascii="Source Sans Pro" w:hAnsi="Source Sans Pro"/>
                <w:b w:val="0"/>
                <w:bCs w:val="0"/>
                <w:sz w:val="18"/>
                <w:szCs w:val="18"/>
              </w:rPr>
              <w:t xml:space="preserve"> </w:t>
            </w:r>
            <w:proofErr w:type="spellStart"/>
            <w:r w:rsidRPr="00DD0EA3">
              <w:rPr>
                <w:rFonts w:ascii="Source Sans Pro" w:hAnsi="Source Sans Pro"/>
                <w:b w:val="0"/>
                <w:bCs w:val="0"/>
                <w:sz w:val="18"/>
                <w:szCs w:val="18"/>
              </w:rPr>
              <w:t>offers</w:t>
            </w:r>
            <w:proofErr w:type="spellEnd"/>
            <w:r w:rsidRPr="00DD0EA3">
              <w:rPr>
                <w:rFonts w:ascii="Source Sans Pro" w:hAnsi="Source Sans Pro"/>
                <w:b w:val="0"/>
                <w:bCs w:val="0"/>
                <w:sz w:val="18"/>
                <w:szCs w:val="18"/>
              </w:rPr>
              <w:t xml:space="preserve">:  </w:t>
            </w:r>
          </w:p>
        </w:tc>
        <w:tc>
          <w:tcPr>
            <w:tcW w:w="5696" w:type="dxa"/>
            <w:tcBorders>
              <w:top w:val="single" w:sz="4" w:space="0" w:color="0070C0"/>
              <w:left w:val="nil"/>
              <w:bottom w:val="single" w:sz="4" w:space="0" w:color="0070C0"/>
            </w:tcBorders>
            <w:vAlign w:val="center"/>
          </w:tcPr>
          <w:p w14:paraId="2E62619C" w14:textId="68B8528C" w:rsidR="0043602A" w:rsidRPr="00E73BB0" w:rsidRDefault="00E651E8" w:rsidP="00D77090">
            <w:pPr>
              <w:pStyle w:val="Nagwek3"/>
              <w:rPr>
                <w:rFonts w:ascii="Source Sans Pro" w:hAnsi="Source Sans Pro"/>
                <w:b w:val="0"/>
                <w:bCs w:val="0"/>
                <w:i/>
                <w:sz w:val="18"/>
                <w:szCs w:val="18"/>
              </w:rPr>
            </w:pPr>
            <w:r>
              <w:rPr>
                <w:rFonts w:ascii="Source Sans Pro" w:hAnsi="Source Sans Pro"/>
                <w:b w:val="0"/>
                <w:bCs w:val="0"/>
                <w:i/>
                <w:sz w:val="18"/>
                <w:szCs w:val="18"/>
              </w:rPr>
              <w:t>1</w:t>
            </w:r>
          </w:p>
        </w:tc>
      </w:tr>
      <w:tr w:rsidR="00E73BB0" w:rsidRPr="00FB3B72" w14:paraId="5DCAF60F"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0EC4EDA" w14:textId="6B1C8D2C" w:rsidR="00E73BB0" w:rsidRPr="006C49E8" w:rsidRDefault="00E73BB0" w:rsidP="00211C08">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 xml:space="preserve">Remuneration/stipend amount/month </w:t>
            </w:r>
          </w:p>
        </w:tc>
        <w:tc>
          <w:tcPr>
            <w:tcW w:w="5696" w:type="dxa"/>
            <w:tcBorders>
              <w:top w:val="single" w:sz="4" w:space="0" w:color="0070C0"/>
              <w:left w:val="nil"/>
              <w:bottom w:val="single" w:sz="4" w:space="0" w:color="0070C0"/>
            </w:tcBorders>
            <w:vAlign w:val="center"/>
          </w:tcPr>
          <w:p w14:paraId="4499DD48" w14:textId="0CD42AEB" w:rsidR="00E73BB0" w:rsidRPr="00E73BB0" w:rsidRDefault="00E73BB0" w:rsidP="002111FD">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1</w:t>
            </w:r>
            <w:r w:rsidR="002111FD">
              <w:rPr>
                <w:rFonts w:ascii="Source Sans Pro" w:hAnsi="Source Sans Pro"/>
                <w:b w:val="0"/>
                <w:bCs w:val="0"/>
                <w:i/>
                <w:sz w:val="18"/>
                <w:szCs w:val="18"/>
                <w:lang w:val="en-US"/>
              </w:rPr>
              <w:t>5</w:t>
            </w:r>
            <w:r w:rsidRPr="00E73BB0">
              <w:rPr>
                <w:rFonts w:ascii="Source Sans Pro" w:hAnsi="Source Sans Pro"/>
                <w:b w:val="0"/>
                <w:bCs w:val="0"/>
                <w:i/>
                <w:sz w:val="18"/>
                <w:szCs w:val="18"/>
                <w:lang w:val="en-US"/>
              </w:rPr>
              <w:t xml:space="preserve"> 000 PLN</w:t>
            </w:r>
            <w:r w:rsidRPr="00E73BB0">
              <w:rPr>
                <w:i/>
                <w:lang w:val="en-US"/>
              </w:rPr>
              <w:t xml:space="preserve"> </w:t>
            </w:r>
            <w:r w:rsidRPr="00E73BB0">
              <w:rPr>
                <w:rFonts w:ascii="Source Sans Pro" w:hAnsi="Source Sans Pro"/>
                <w:b w:val="0"/>
                <w:bCs w:val="0"/>
                <w:i/>
                <w:sz w:val="18"/>
                <w:szCs w:val="18"/>
                <w:lang w:val="en-US"/>
              </w:rPr>
              <w:t xml:space="preserve">of full remuneration cost, i.e. expected net salary at </w:t>
            </w:r>
            <w:r w:rsidR="002111FD">
              <w:rPr>
                <w:rFonts w:ascii="Source Sans Pro" w:hAnsi="Source Sans Pro"/>
                <w:b w:val="0"/>
                <w:bCs w:val="0"/>
                <w:i/>
                <w:sz w:val="18"/>
                <w:szCs w:val="18"/>
                <w:lang w:val="en-US"/>
              </w:rPr>
              <w:t>8</w:t>
            </w:r>
            <w:r w:rsidR="001E3A70">
              <w:rPr>
                <w:rFonts w:ascii="Source Sans Pro" w:hAnsi="Source Sans Pro"/>
                <w:b w:val="0"/>
                <w:bCs w:val="0"/>
                <w:i/>
                <w:sz w:val="18"/>
                <w:szCs w:val="18"/>
                <w:lang w:val="en-US"/>
              </w:rPr>
              <w:t xml:space="preserve"> </w:t>
            </w:r>
            <w:r w:rsidR="002111FD">
              <w:rPr>
                <w:rFonts w:ascii="Source Sans Pro" w:hAnsi="Source Sans Pro"/>
                <w:b w:val="0"/>
                <w:bCs w:val="0"/>
                <w:i/>
                <w:sz w:val="18"/>
                <w:szCs w:val="18"/>
                <w:lang w:val="en-US"/>
              </w:rPr>
              <w:t>8</w:t>
            </w:r>
            <w:r w:rsidR="001E3A70">
              <w:rPr>
                <w:rFonts w:ascii="Source Sans Pro" w:hAnsi="Source Sans Pro"/>
                <w:b w:val="0"/>
                <w:bCs w:val="0"/>
                <w:i/>
                <w:sz w:val="18"/>
                <w:szCs w:val="18"/>
                <w:lang w:val="en-US"/>
              </w:rPr>
              <w:t>0</w:t>
            </w:r>
            <w:r w:rsidRPr="00E73BB0">
              <w:rPr>
                <w:rFonts w:ascii="Source Sans Pro" w:hAnsi="Source Sans Pro"/>
                <w:b w:val="0"/>
                <w:bCs w:val="0"/>
                <w:i/>
                <w:sz w:val="18"/>
                <w:szCs w:val="18"/>
                <w:lang w:val="en-US"/>
              </w:rPr>
              <w:t xml:space="preserve">0 PLN </w:t>
            </w:r>
          </w:p>
        </w:tc>
      </w:tr>
      <w:tr w:rsidR="00E73BB0" w14:paraId="0D89FD1E"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E4E94A9" w14:textId="77777777" w:rsidR="00E73BB0" w:rsidRPr="00B67D62" w:rsidRDefault="00E73BB0" w:rsidP="00E73BB0">
            <w:pPr>
              <w:pStyle w:val="Nagwek3"/>
              <w:rPr>
                <w:rFonts w:ascii="Source Sans Pro" w:hAnsi="Source Sans Pro"/>
                <w:b w:val="0"/>
                <w:bCs w:val="0"/>
                <w:sz w:val="18"/>
                <w:szCs w:val="18"/>
              </w:rPr>
            </w:pPr>
            <w:proofErr w:type="spellStart"/>
            <w:r w:rsidRPr="00DD0EA3">
              <w:rPr>
                <w:rFonts w:ascii="Source Sans Pro" w:hAnsi="Source Sans Pro"/>
                <w:b w:val="0"/>
                <w:bCs w:val="0"/>
                <w:sz w:val="18"/>
                <w:szCs w:val="18"/>
              </w:rPr>
              <w:t>Position</w:t>
            </w:r>
            <w:proofErr w:type="spellEnd"/>
            <w:r w:rsidRPr="00DD0EA3">
              <w:rPr>
                <w:rFonts w:ascii="Source Sans Pro" w:hAnsi="Source Sans Pro"/>
                <w:b w:val="0"/>
                <w:bCs w:val="0"/>
                <w:sz w:val="18"/>
                <w:szCs w:val="18"/>
              </w:rPr>
              <w:t xml:space="preserve"> </w:t>
            </w:r>
            <w:proofErr w:type="spellStart"/>
            <w:r w:rsidRPr="00DD0EA3">
              <w:rPr>
                <w:rFonts w:ascii="Source Sans Pro" w:hAnsi="Source Sans Pro"/>
                <w:b w:val="0"/>
                <w:bCs w:val="0"/>
                <w:sz w:val="18"/>
                <w:szCs w:val="18"/>
              </w:rPr>
              <w:t>starts</w:t>
            </w:r>
            <w:proofErr w:type="spellEnd"/>
            <w:r w:rsidRPr="00DD0EA3">
              <w:rPr>
                <w:rFonts w:ascii="Source Sans Pro" w:hAnsi="Source Sans Pro"/>
                <w:b w:val="0"/>
                <w:bCs w:val="0"/>
                <w:sz w:val="18"/>
                <w:szCs w:val="18"/>
              </w:rPr>
              <w:t xml:space="preserve"> on:  </w:t>
            </w:r>
          </w:p>
        </w:tc>
        <w:tc>
          <w:tcPr>
            <w:tcW w:w="5696" w:type="dxa"/>
            <w:tcBorders>
              <w:top w:val="single" w:sz="4" w:space="0" w:color="0070C0"/>
              <w:left w:val="nil"/>
              <w:bottom w:val="single" w:sz="4" w:space="0" w:color="0070C0"/>
            </w:tcBorders>
            <w:vAlign w:val="center"/>
          </w:tcPr>
          <w:p w14:paraId="37A9F0DC" w14:textId="7FDE40CA" w:rsidR="00E73BB0" w:rsidRPr="00E73BB0" w:rsidRDefault="00D77090" w:rsidP="00D77090">
            <w:pPr>
              <w:pStyle w:val="Nagwek3"/>
              <w:rPr>
                <w:rFonts w:ascii="Source Sans Pro" w:hAnsi="Source Sans Pro"/>
                <w:b w:val="0"/>
                <w:bCs w:val="0"/>
                <w:i/>
                <w:sz w:val="18"/>
                <w:szCs w:val="18"/>
              </w:rPr>
            </w:pPr>
            <w:r>
              <w:rPr>
                <w:rFonts w:ascii="Source Sans Pro" w:hAnsi="Source Sans Pro"/>
                <w:b w:val="0"/>
                <w:bCs w:val="0"/>
                <w:i/>
                <w:sz w:val="18"/>
                <w:szCs w:val="18"/>
              </w:rPr>
              <w:t>0</w:t>
            </w:r>
            <w:r w:rsidR="00D538FA">
              <w:rPr>
                <w:rFonts w:ascii="Source Sans Pro" w:hAnsi="Source Sans Pro"/>
                <w:b w:val="0"/>
                <w:bCs w:val="0"/>
                <w:i/>
                <w:sz w:val="18"/>
                <w:szCs w:val="18"/>
              </w:rPr>
              <w:t>1.</w:t>
            </w:r>
            <w:r>
              <w:rPr>
                <w:rFonts w:ascii="Source Sans Pro" w:hAnsi="Source Sans Pro"/>
                <w:b w:val="0"/>
                <w:bCs w:val="0"/>
                <w:i/>
                <w:sz w:val="18"/>
                <w:szCs w:val="18"/>
              </w:rPr>
              <w:t>02</w:t>
            </w:r>
            <w:r w:rsidR="00E651E8">
              <w:rPr>
                <w:rFonts w:ascii="Source Sans Pro" w:hAnsi="Source Sans Pro"/>
                <w:b w:val="0"/>
                <w:bCs w:val="0"/>
                <w:i/>
                <w:sz w:val="18"/>
                <w:szCs w:val="18"/>
              </w:rPr>
              <w:t>.20</w:t>
            </w:r>
            <w:r>
              <w:rPr>
                <w:rFonts w:ascii="Source Sans Pro" w:hAnsi="Source Sans Pro"/>
                <w:b w:val="0"/>
                <w:bCs w:val="0"/>
                <w:i/>
                <w:sz w:val="18"/>
                <w:szCs w:val="18"/>
              </w:rPr>
              <w:t>20</w:t>
            </w:r>
          </w:p>
        </w:tc>
      </w:tr>
      <w:tr w:rsidR="00E73BB0" w:rsidRPr="00E73BB0" w14:paraId="367D2FD7"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01C02F89" w14:textId="77777777"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Maximum  period of contract/stipend agreement:</w:t>
            </w:r>
          </w:p>
        </w:tc>
        <w:tc>
          <w:tcPr>
            <w:tcW w:w="5696" w:type="dxa"/>
            <w:tcBorders>
              <w:top w:val="single" w:sz="4" w:space="0" w:color="0070C0"/>
              <w:left w:val="nil"/>
              <w:bottom w:val="single" w:sz="4" w:space="0" w:color="0070C0"/>
            </w:tcBorders>
            <w:vAlign w:val="center"/>
          </w:tcPr>
          <w:p w14:paraId="44EC40C2" w14:textId="264C96F6" w:rsidR="00E73BB0" w:rsidRPr="00CA1D45" w:rsidRDefault="00D77090" w:rsidP="00E651E8">
            <w:pPr>
              <w:pStyle w:val="Nagwek3"/>
              <w:rPr>
                <w:rFonts w:ascii="Source Sans Pro" w:hAnsi="Source Sans Pro"/>
                <w:b w:val="0"/>
                <w:bCs w:val="0"/>
                <w:i/>
                <w:sz w:val="18"/>
                <w:szCs w:val="18"/>
                <w:lang w:val="en-US"/>
              </w:rPr>
            </w:pPr>
            <w:r>
              <w:rPr>
                <w:rFonts w:ascii="Source Sans Pro" w:hAnsi="Source Sans Pro"/>
                <w:b w:val="0"/>
                <w:bCs w:val="0"/>
                <w:i/>
                <w:sz w:val="18"/>
                <w:szCs w:val="18"/>
                <w:lang w:val="en-US"/>
              </w:rPr>
              <w:t>2</w:t>
            </w:r>
            <w:r w:rsidR="002111FD">
              <w:rPr>
                <w:rFonts w:ascii="Source Sans Pro" w:hAnsi="Source Sans Pro"/>
                <w:b w:val="0"/>
                <w:bCs w:val="0"/>
                <w:i/>
                <w:sz w:val="18"/>
                <w:szCs w:val="18"/>
                <w:lang w:val="en-US"/>
              </w:rPr>
              <w:t>4</w:t>
            </w:r>
            <w:r w:rsidR="00E73BB0" w:rsidRPr="00CA1D45">
              <w:rPr>
                <w:rFonts w:ascii="Source Sans Pro" w:hAnsi="Source Sans Pro"/>
                <w:b w:val="0"/>
                <w:bCs w:val="0"/>
                <w:i/>
                <w:sz w:val="18"/>
                <w:szCs w:val="18"/>
                <w:lang w:val="en-US"/>
              </w:rPr>
              <w:t xml:space="preserve"> months</w:t>
            </w:r>
          </w:p>
        </w:tc>
      </w:tr>
      <w:tr w:rsidR="00E73BB0" w:rsidRPr="00FB3B72" w14:paraId="5D75173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BA12205" w14:textId="77777777" w:rsidR="00E73BB0" w:rsidRPr="00B67D62" w:rsidRDefault="00E73BB0" w:rsidP="00E73BB0">
            <w:pPr>
              <w:pStyle w:val="Nagwek3"/>
              <w:rPr>
                <w:rFonts w:ascii="Source Sans Pro" w:hAnsi="Source Sans Pro"/>
                <w:b w:val="0"/>
                <w:bCs w:val="0"/>
                <w:sz w:val="18"/>
                <w:szCs w:val="18"/>
              </w:rPr>
            </w:pPr>
            <w:proofErr w:type="spellStart"/>
            <w:r>
              <w:rPr>
                <w:rFonts w:ascii="Source Sans Pro" w:hAnsi="Source Sans Pro"/>
                <w:b w:val="0"/>
                <w:bCs w:val="0"/>
                <w:sz w:val="18"/>
                <w:szCs w:val="18"/>
              </w:rPr>
              <w:t>Institution</w:t>
            </w:r>
            <w:proofErr w:type="spellEnd"/>
            <w:r>
              <w:rPr>
                <w:rFonts w:ascii="Source Sans Pro" w:hAnsi="Source Sans Pro"/>
                <w:b w:val="0"/>
                <w:bCs w:val="0"/>
                <w:sz w:val="18"/>
                <w:szCs w:val="18"/>
              </w:rPr>
              <w:t>:</w:t>
            </w:r>
            <w:r w:rsidRPr="00DD0EA3">
              <w:rPr>
                <w:rFonts w:ascii="Source Sans Pro" w:hAnsi="Source Sans Pro"/>
                <w:b w:val="0"/>
                <w:bCs w:val="0"/>
                <w:sz w:val="18"/>
                <w:szCs w:val="18"/>
              </w:rPr>
              <w:t xml:space="preserve"> </w:t>
            </w:r>
          </w:p>
        </w:tc>
        <w:tc>
          <w:tcPr>
            <w:tcW w:w="5696" w:type="dxa"/>
            <w:tcBorders>
              <w:top w:val="single" w:sz="4" w:space="0" w:color="0070C0"/>
              <w:left w:val="nil"/>
              <w:bottom w:val="single" w:sz="4" w:space="0" w:color="0070C0"/>
            </w:tcBorders>
            <w:vAlign w:val="center"/>
          </w:tcPr>
          <w:p w14:paraId="6FA30EA1" w14:textId="2506E3D3" w:rsidR="00E73BB0" w:rsidRPr="00CA1D45" w:rsidRDefault="00D77090" w:rsidP="00E73BB0">
            <w:pPr>
              <w:pStyle w:val="Nagwek3"/>
              <w:rPr>
                <w:rFonts w:ascii="Source Sans Pro" w:hAnsi="Source Sans Pro"/>
                <w:b w:val="0"/>
                <w:bCs w:val="0"/>
                <w:i/>
                <w:sz w:val="18"/>
                <w:szCs w:val="18"/>
                <w:lang w:val="en-US"/>
              </w:rPr>
            </w:pPr>
            <w:r w:rsidRPr="003B49D4">
              <w:rPr>
                <w:rFonts w:ascii="Source Sans Pro" w:hAnsi="Source Sans Pro"/>
                <w:b w:val="0"/>
                <w:bCs w:val="0"/>
                <w:i/>
                <w:sz w:val="18"/>
                <w:szCs w:val="18"/>
                <w:lang w:val="en-US"/>
              </w:rPr>
              <w:t>AGH University of Science and Technology</w:t>
            </w:r>
            <w:r>
              <w:rPr>
                <w:rFonts w:ascii="Source Sans Pro" w:hAnsi="Source Sans Pro"/>
                <w:b w:val="0"/>
                <w:bCs w:val="0"/>
                <w:i/>
                <w:sz w:val="18"/>
                <w:szCs w:val="18"/>
                <w:lang w:val="en-US"/>
              </w:rPr>
              <w:t>;</w:t>
            </w:r>
            <w:r w:rsidRPr="003B49D4">
              <w:rPr>
                <w:rFonts w:ascii="Source Sans Pro" w:hAnsi="Source Sans Pro"/>
                <w:b w:val="0"/>
                <w:bCs w:val="0"/>
                <w:i/>
                <w:sz w:val="18"/>
                <w:szCs w:val="18"/>
                <w:lang w:val="en-US"/>
              </w:rPr>
              <w:t xml:space="preserve"> Faculty of Geology, Geophysics and Environmental Protection</w:t>
            </w:r>
            <w:r>
              <w:rPr>
                <w:rFonts w:ascii="Source Sans Pro" w:hAnsi="Source Sans Pro"/>
                <w:b w:val="0"/>
                <w:bCs w:val="0"/>
                <w:i/>
                <w:sz w:val="18"/>
                <w:szCs w:val="18"/>
                <w:lang w:val="en-US"/>
              </w:rPr>
              <w:t xml:space="preserve"> </w:t>
            </w:r>
            <w:r w:rsidRPr="00CA1D45">
              <w:rPr>
                <w:rFonts w:ascii="Source Sans Pro" w:hAnsi="Source Sans Pro"/>
                <w:b w:val="0"/>
                <w:bCs w:val="0"/>
                <w:i/>
                <w:sz w:val="18"/>
                <w:szCs w:val="18"/>
                <w:lang w:val="en-US"/>
              </w:rPr>
              <w:t xml:space="preserve">/ </w:t>
            </w:r>
            <w:r>
              <w:rPr>
                <w:rFonts w:ascii="Source Sans Pro" w:hAnsi="Source Sans Pro"/>
                <w:b w:val="0"/>
                <w:bCs w:val="0"/>
                <w:i/>
                <w:sz w:val="18"/>
                <w:szCs w:val="18"/>
                <w:lang w:val="en-US"/>
              </w:rPr>
              <w:t>Cracow</w:t>
            </w:r>
          </w:p>
        </w:tc>
      </w:tr>
      <w:tr w:rsidR="00E73BB0" w14:paraId="212769F0"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008AC5D" w14:textId="77777777" w:rsidR="00E73BB0" w:rsidRPr="00B67D62"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Project leader:</w:t>
            </w:r>
          </w:p>
        </w:tc>
        <w:tc>
          <w:tcPr>
            <w:tcW w:w="5696" w:type="dxa"/>
            <w:tcBorders>
              <w:top w:val="single" w:sz="4" w:space="0" w:color="0070C0"/>
              <w:left w:val="nil"/>
              <w:bottom w:val="single" w:sz="4" w:space="0" w:color="0070C0"/>
            </w:tcBorders>
            <w:vAlign w:val="center"/>
          </w:tcPr>
          <w:p w14:paraId="17C950A4" w14:textId="416F95B2" w:rsidR="00E73BB0" w:rsidRPr="00E73BB0" w:rsidRDefault="00E73BB0" w:rsidP="00E73BB0">
            <w:pPr>
              <w:pStyle w:val="Nagwek3"/>
              <w:rPr>
                <w:rFonts w:ascii="Source Sans Pro" w:hAnsi="Source Sans Pro"/>
                <w:b w:val="0"/>
                <w:bCs w:val="0"/>
                <w:i/>
                <w:sz w:val="18"/>
                <w:szCs w:val="18"/>
              </w:rPr>
            </w:pPr>
            <w:r w:rsidRPr="00E73BB0">
              <w:rPr>
                <w:rFonts w:ascii="Source Sans Pro" w:hAnsi="Source Sans Pro"/>
                <w:b w:val="0"/>
                <w:bCs w:val="0"/>
                <w:i/>
                <w:sz w:val="18"/>
                <w:szCs w:val="18"/>
              </w:rPr>
              <w:t>Prof. Wojciech Franus</w:t>
            </w:r>
          </w:p>
        </w:tc>
      </w:tr>
      <w:tr w:rsidR="00E73BB0" w:rsidRPr="00FB3B72" w14:paraId="5F9DD1F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664BF09" w14:textId="77777777" w:rsidR="00E73BB0"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 xml:space="preserve">Project </w:t>
            </w:r>
            <w:proofErr w:type="spellStart"/>
            <w:r w:rsidRPr="00DD0EA3">
              <w:rPr>
                <w:rFonts w:ascii="Source Sans Pro" w:hAnsi="Source Sans Pro"/>
                <w:b w:val="0"/>
                <w:bCs w:val="0"/>
                <w:sz w:val="18"/>
                <w:szCs w:val="18"/>
              </w:rPr>
              <w:t>title</w:t>
            </w:r>
            <w:proofErr w:type="spellEnd"/>
            <w:r w:rsidRPr="00DD0EA3">
              <w:rPr>
                <w:rFonts w:ascii="Source Sans Pro" w:hAnsi="Source Sans Pro"/>
                <w:b w:val="0"/>
                <w:bCs w:val="0"/>
                <w:sz w:val="18"/>
                <w:szCs w:val="18"/>
              </w:rPr>
              <w:t>:</w:t>
            </w:r>
          </w:p>
          <w:p w14:paraId="0017E52C" w14:textId="77777777" w:rsidR="00E73BB0" w:rsidRPr="00B67D62" w:rsidRDefault="00E73BB0" w:rsidP="00E73BB0">
            <w:pPr>
              <w:pStyle w:val="Nagwek3"/>
              <w:rPr>
                <w:rFonts w:ascii="Source Sans Pro" w:hAnsi="Source Sans Pro"/>
                <w:b w:val="0"/>
                <w:bCs w:val="0"/>
                <w:sz w:val="18"/>
                <w:szCs w:val="18"/>
              </w:rPr>
            </w:pPr>
          </w:p>
        </w:tc>
        <w:tc>
          <w:tcPr>
            <w:tcW w:w="5696" w:type="dxa"/>
            <w:tcBorders>
              <w:top w:val="single" w:sz="4" w:space="0" w:color="0070C0"/>
              <w:left w:val="nil"/>
              <w:bottom w:val="single" w:sz="4" w:space="0" w:color="0070C0"/>
            </w:tcBorders>
            <w:vAlign w:val="center"/>
          </w:tcPr>
          <w:p w14:paraId="340811F3" w14:textId="06BE0D21" w:rsidR="00E73BB0" w:rsidRPr="00E73BB0" w:rsidRDefault="00E73BB0" w:rsidP="00E73BB0">
            <w:pPr>
              <w:pStyle w:val="Nagwek3"/>
              <w:rPr>
                <w:rFonts w:ascii="Source Sans Pro" w:hAnsi="Source Sans Pro"/>
                <w:b w:val="0"/>
                <w:bCs w:val="0"/>
                <w:i/>
                <w:sz w:val="18"/>
                <w:szCs w:val="18"/>
                <w:lang w:val="en-US"/>
              </w:rPr>
            </w:pPr>
            <w:r w:rsidRPr="00E73BB0">
              <w:rPr>
                <w:rFonts w:ascii="Source Sans Pro" w:hAnsi="Source Sans Pro"/>
                <w:b w:val="0"/>
                <w:bCs w:val="0"/>
                <w:i/>
                <w:sz w:val="18"/>
                <w:szCs w:val="18"/>
                <w:lang w:val="en-US"/>
              </w:rPr>
              <w:t>Fly ashes as the precursors of functionalized materials for applications in environmental engineering, civil engineering and agriculture</w:t>
            </w:r>
          </w:p>
          <w:p w14:paraId="2FBF7950" w14:textId="0D4250B9" w:rsidR="00E73BB0" w:rsidRPr="00E73BB0" w:rsidRDefault="00E73BB0" w:rsidP="00E73BB0">
            <w:pPr>
              <w:pStyle w:val="Nagwek3"/>
              <w:rPr>
                <w:rFonts w:ascii="Source Sans Pro" w:hAnsi="Source Sans Pro"/>
                <w:bCs w:val="0"/>
                <w:i/>
                <w:sz w:val="18"/>
                <w:szCs w:val="18"/>
                <w:lang w:val="en-US"/>
              </w:rPr>
            </w:pPr>
            <w:r w:rsidRPr="00E73BB0">
              <w:rPr>
                <w:rFonts w:ascii="Source Sans Pro" w:hAnsi="Source Sans Pro"/>
                <w:bCs w:val="0"/>
                <w:i/>
                <w:sz w:val="18"/>
                <w:szCs w:val="18"/>
                <w:lang w:val="en-US"/>
              </w:rPr>
              <w:t xml:space="preserve">Project is carried out within the </w:t>
            </w:r>
            <w:r>
              <w:rPr>
                <w:rFonts w:ascii="Source Sans Pro" w:hAnsi="Source Sans Pro"/>
                <w:bCs w:val="0"/>
                <w:i/>
                <w:sz w:val="18"/>
                <w:szCs w:val="18"/>
                <w:lang w:val="en-US"/>
              </w:rPr>
              <w:t xml:space="preserve">TEAM-NET </w:t>
            </w:r>
            <w:proofErr w:type="spellStart"/>
            <w:r w:rsidRPr="00E73BB0">
              <w:rPr>
                <w:rFonts w:ascii="Source Sans Pro" w:hAnsi="Source Sans Pro"/>
                <w:bCs w:val="0"/>
                <w:i/>
                <w:sz w:val="18"/>
                <w:szCs w:val="18"/>
                <w:lang w:val="en-US"/>
              </w:rPr>
              <w:t>programme</w:t>
            </w:r>
            <w:proofErr w:type="spellEnd"/>
            <w:r w:rsidRPr="00E73BB0">
              <w:rPr>
                <w:rFonts w:ascii="Source Sans Pro" w:hAnsi="Source Sans Pro"/>
                <w:bCs w:val="0"/>
                <w:i/>
                <w:sz w:val="18"/>
                <w:szCs w:val="18"/>
                <w:lang w:val="en-US"/>
              </w:rPr>
              <w:t xml:space="preserve"> of the Foundation for Polish Science</w:t>
            </w:r>
          </w:p>
        </w:tc>
      </w:tr>
      <w:tr w:rsidR="00E73BB0" w:rsidRPr="00FB3B72" w14:paraId="502857A3"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48D11C0"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Project description:</w:t>
            </w:r>
          </w:p>
        </w:tc>
        <w:tc>
          <w:tcPr>
            <w:tcW w:w="5696" w:type="dxa"/>
            <w:tcBorders>
              <w:top w:val="single" w:sz="4" w:space="0" w:color="0070C0"/>
              <w:left w:val="nil"/>
              <w:bottom w:val="single" w:sz="4" w:space="0" w:color="0070C0"/>
            </w:tcBorders>
            <w:vAlign w:val="center"/>
          </w:tcPr>
          <w:p w14:paraId="72EED9D9" w14:textId="57A445AF" w:rsidR="00E73BB0" w:rsidRPr="00E73BB0" w:rsidRDefault="00E73BB0" w:rsidP="00E651E8">
            <w:pPr>
              <w:spacing w:after="0" w:line="240" w:lineRule="auto"/>
              <w:jc w:val="both"/>
              <w:rPr>
                <w:rFonts w:ascii="Source Sans Pro" w:hAnsi="Source Sans Pro"/>
                <w:i/>
                <w:sz w:val="18"/>
                <w:szCs w:val="18"/>
                <w:lang w:val="en-US"/>
              </w:rPr>
            </w:pPr>
            <w:r w:rsidRPr="00E73BB0">
              <w:rPr>
                <w:rFonts w:ascii="Source Sans Pro" w:hAnsi="Source Sans Pro"/>
                <w:i/>
                <w:sz w:val="18"/>
                <w:szCs w:val="18"/>
                <w:lang w:val="en-US"/>
              </w:rPr>
              <w:t>This TEAM-NET joint project assumes using fly ashes as a precursors for the synthesis of n</w:t>
            </w:r>
            <w:r w:rsidR="004C19DE">
              <w:rPr>
                <w:rFonts w:ascii="Source Sans Pro" w:hAnsi="Source Sans Pro"/>
                <w:i/>
                <w:sz w:val="18"/>
                <w:szCs w:val="18"/>
                <w:lang w:val="en-US"/>
              </w:rPr>
              <w:t>ovel</w:t>
            </w:r>
            <w:r w:rsidRPr="00E73BB0">
              <w:rPr>
                <w:rFonts w:ascii="Source Sans Pro" w:hAnsi="Source Sans Pro"/>
                <w:i/>
                <w:sz w:val="18"/>
                <w:szCs w:val="18"/>
                <w:lang w:val="en-US"/>
              </w:rPr>
              <w:t xml:space="preserve"> functionalized materials with the structure of not only zeolites, but also mesoporous silica materials and metal-organic frameworks (MOFs)</w:t>
            </w:r>
            <w:r w:rsidR="004C19DE">
              <w:rPr>
                <w:rFonts w:ascii="Source Sans Pro" w:hAnsi="Source Sans Pro"/>
                <w:i/>
                <w:sz w:val="18"/>
                <w:szCs w:val="18"/>
                <w:lang w:val="en-US"/>
              </w:rPr>
              <w:t>. Then produced</w:t>
            </w:r>
            <w:r w:rsidRPr="00E73BB0">
              <w:rPr>
                <w:rFonts w:ascii="Source Sans Pro" w:hAnsi="Source Sans Pro"/>
                <w:i/>
                <w:sz w:val="18"/>
                <w:szCs w:val="18"/>
                <w:lang w:val="en-US"/>
              </w:rPr>
              <w:t xml:space="preserve"> materials </w:t>
            </w:r>
            <w:r w:rsidR="004C19DE">
              <w:rPr>
                <w:rFonts w:ascii="Source Sans Pro" w:hAnsi="Source Sans Pro"/>
                <w:i/>
                <w:sz w:val="18"/>
                <w:szCs w:val="18"/>
                <w:lang w:val="en-US"/>
              </w:rPr>
              <w:t xml:space="preserve">will be tested for possible applications </w:t>
            </w:r>
            <w:r w:rsidRPr="00E73BB0">
              <w:rPr>
                <w:rFonts w:ascii="Source Sans Pro" w:hAnsi="Source Sans Pro"/>
                <w:i/>
                <w:sz w:val="18"/>
                <w:szCs w:val="18"/>
                <w:lang w:val="en-US"/>
              </w:rPr>
              <w:t xml:space="preserve">in </w:t>
            </w:r>
            <w:r w:rsidR="004C19DE">
              <w:rPr>
                <w:rFonts w:ascii="Source Sans Pro" w:hAnsi="Source Sans Pro"/>
                <w:i/>
                <w:sz w:val="18"/>
                <w:szCs w:val="18"/>
                <w:lang w:val="en-US"/>
              </w:rPr>
              <w:t xml:space="preserve">agriculture, civil and </w:t>
            </w:r>
            <w:r w:rsidRPr="00E73BB0">
              <w:rPr>
                <w:rFonts w:ascii="Source Sans Pro" w:hAnsi="Source Sans Pro"/>
                <w:i/>
                <w:sz w:val="18"/>
                <w:szCs w:val="18"/>
                <w:lang w:val="en-US"/>
              </w:rPr>
              <w:t xml:space="preserve">environmental engineering. With the implementation of new technologies of coal combustion and flue gas treatment, new types of fly ashes with increased content of unburned carbon (up to 30%) have been produced. Such byproducts will be used in this project for the synthesis of novel zeolite-carbon composites. Previous work related to the use of this type of fly ashes was focused on the separate production of zeolites or activated carbons, which did not fully exploit the potential of the above-mentioned byproducts. Their use as a precursor to the synthesis of a zeolite-carbon-vermiculite composite in this project will also pave the way for developing a novel material to replace vermiculite raw materials in agricultural applications. </w:t>
            </w:r>
          </w:p>
        </w:tc>
      </w:tr>
      <w:tr w:rsidR="00E73BB0" w:rsidRPr="00FB3B72" w14:paraId="29CC65B4"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36B6E128"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Key responsibilities include:</w:t>
            </w:r>
          </w:p>
        </w:tc>
        <w:tc>
          <w:tcPr>
            <w:tcW w:w="5696" w:type="dxa"/>
            <w:tcBorders>
              <w:top w:val="single" w:sz="4" w:space="0" w:color="0070C0"/>
              <w:left w:val="nil"/>
              <w:bottom w:val="single" w:sz="4" w:space="0" w:color="0070C0"/>
            </w:tcBorders>
            <w:vAlign w:val="center"/>
          </w:tcPr>
          <w:p w14:paraId="10000452" w14:textId="7ED69635" w:rsidR="00E73BB0" w:rsidRDefault="005E1639" w:rsidP="00CA1D45">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 xml:space="preserve">Sorption experiments of organic and inorganic compounds </w:t>
            </w:r>
            <w:r w:rsidR="00CB75CF">
              <w:rPr>
                <w:rFonts w:ascii="Source Sans Pro" w:hAnsi="Source Sans Pro"/>
                <w:b w:val="0"/>
                <w:bCs w:val="0"/>
                <w:i/>
                <w:sz w:val="18"/>
                <w:szCs w:val="18"/>
                <w:lang w:val="en-US"/>
              </w:rPr>
              <w:t>on</w:t>
            </w:r>
            <w:r w:rsidRPr="005E1639">
              <w:rPr>
                <w:rFonts w:ascii="Source Sans Pro" w:hAnsi="Source Sans Pro"/>
                <w:b w:val="0"/>
                <w:bCs w:val="0"/>
                <w:i/>
                <w:sz w:val="18"/>
                <w:szCs w:val="18"/>
                <w:lang w:val="en-US"/>
              </w:rPr>
              <w:t xml:space="preserve"> the </w:t>
            </w:r>
            <w:r w:rsidR="00E651E8" w:rsidRPr="005E1639">
              <w:rPr>
                <w:rFonts w:ascii="Source Sans Pro" w:hAnsi="Source Sans Pro"/>
                <w:b w:val="0"/>
                <w:bCs w:val="0"/>
                <w:i/>
                <w:sz w:val="18"/>
                <w:szCs w:val="18"/>
                <w:lang w:val="en-US"/>
              </w:rPr>
              <w:t>porous materials from fly ash</w:t>
            </w:r>
            <w:r w:rsidR="00F7355A">
              <w:rPr>
                <w:rFonts w:ascii="Source Sans Pro" w:hAnsi="Source Sans Pro"/>
                <w:b w:val="0"/>
                <w:bCs w:val="0"/>
                <w:i/>
                <w:sz w:val="18"/>
                <w:szCs w:val="18"/>
                <w:lang w:val="en-US"/>
              </w:rPr>
              <w:t>es</w:t>
            </w:r>
            <w:r w:rsidR="00E651E8" w:rsidRPr="005E1639">
              <w:rPr>
                <w:rFonts w:ascii="Source Sans Pro" w:hAnsi="Source Sans Pro"/>
                <w:b w:val="0"/>
                <w:bCs w:val="0"/>
                <w:i/>
                <w:sz w:val="18"/>
                <w:szCs w:val="18"/>
                <w:lang w:val="en-US"/>
              </w:rPr>
              <w:t xml:space="preserve"> (zeolites, mesoporous materials and MOFs)</w:t>
            </w:r>
            <w:r w:rsidR="00E73BB0" w:rsidRPr="005E1639">
              <w:rPr>
                <w:rFonts w:ascii="Source Sans Pro" w:hAnsi="Source Sans Pro"/>
                <w:b w:val="0"/>
                <w:bCs w:val="0"/>
                <w:i/>
                <w:sz w:val="18"/>
                <w:szCs w:val="18"/>
                <w:lang w:val="en-US"/>
              </w:rPr>
              <w:t>.</w:t>
            </w:r>
          </w:p>
          <w:p w14:paraId="7163AA7A" w14:textId="17900043" w:rsidR="006B110C" w:rsidRPr="005E1639" w:rsidRDefault="006B110C" w:rsidP="00CA1D45">
            <w:pPr>
              <w:pStyle w:val="Nagwek3"/>
              <w:numPr>
                <w:ilvl w:val="0"/>
                <w:numId w:val="5"/>
              </w:numPr>
              <w:jc w:val="both"/>
              <w:rPr>
                <w:rFonts w:ascii="Source Sans Pro" w:hAnsi="Source Sans Pro"/>
                <w:b w:val="0"/>
                <w:bCs w:val="0"/>
                <w:i/>
                <w:sz w:val="18"/>
                <w:szCs w:val="18"/>
                <w:lang w:val="en-US"/>
              </w:rPr>
            </w:pPr>
            <w:r>
              <w:rPr>
                <w:rFonts w:ascii="Source Sans Pro" w:hAnsi="Source Sans Pro"/>
                <w:b w:val="0"/>
                <w:bCs w:val="0"/>
                <w:i/>
                <w:sz w:val="18"/>
                <w:szCs w:val="18"/>
                <w:lang w:val="en-US"/>
              </w:rPr>
              <w:t>Regeneration of used sorbents.</w:t>
            </w:r>
          </w:p>
          <w:p w14:paraId="6BB27FCC" w14:textId="46EA2AA8" w:rsidR="00E73BB0" w:rsidRPr="005E1639" w:rsidRDefault="00E651E8" w:rsidP="00CA1D45">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Physicochemical</w:t>
            </w:r>
            <w:r w:rsidR="005E1639" w:rsidRPr="005E1639">
              <w:rPr>
                <w:rFonts w:ascii="Source Sans Pro" w:hAnsi="Source Sans Pro"/>
                <w:b w:val="0"/>
                <w:bCs w:val="0"/>
                <w:i/>
                <w:sz w:val="18"/>
                <w:szCs w:val="18"/>
                <w:lang w:val="en-US"/>
              </w:rPr>
              <w:t xml:space="preserve"> and mineralogical</w:t>
            </w:r>
            <w:r w:rsidRPr="005E1639">
              <w:rPr>
                <w:rFonts w:ascii="Source Sans Pro" w:hAnsi="Source Sans Pro"/>
                <w:b w:val="0"/>
                <w:bCs w:val="0"/>
                <w:i/>
                <w:sz w:val="18"/>
                <w:szCs w:val="18"/>
                <w:lang w:val="en-US"/>
              </w:rPr>
              <w:t xml:space="preserve"> characteristics of materials</w:t>
            </w:r>
            <w:r w:rsidR="005E1639" w:rsidRPr="005E1639">
              <w:rPr>
                <w:rFonts w:ascii="Source Sans Pro" w:hAnsi="Source Sans Pro"/>
                <w:b w:val="0"/>
                <w:bCs w:val="0"/>
                <w:i/>
                <w:sz w:val="18"/>
                <w:szCs w:val="18"/>
                <w:lang w:val="en-US"/>
              </w:rPr>
              <w:t xml:space="preserve"> before and after sorption</w:t>
            </w:r>
            <w:r w:rsidR="00E73BB0" w:rsidRPr="005E1639">
              <w:rPr>
                <w:rFonts w:ascii="Source Sans Pro" w:hAnsi="Source Sans Pro"/>
                <w:b w:val="0"/>
                <w:bCs w:val="0"/>
                <w:i/>
                <w:sz w:val="18"/>
                <w:szCs w:val="18"/>
                <w:lang w:val="en-US"/>
              </w:rPr>
              <w:t>.</w:t>
            </w:r>
          </w:p>
          <w:p w14:paraId="295FB23B" w14:textId="77777777" w:rsidR="00E73BB0" w:rsidRPr="005E1639" w:rsidRDefault="00B9123F" w:rsidP="00B9123F">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Preparing and writing scientific articles for international journals.</w:t>
            </w:r>
          </w:p>
          <w:p w14:paraId="1A50D371" w14:textId="1DA241E2" w:rsidR="00B9123F" w:rsidRPr="005E1639" w:rsidRDefault="00B9123F" w:rsidP="00B9123F">
            <w:pPr>
              <w:pStyle w:val="Nagwek3"/>
              <w:numPr>
                <w:ilvl w:val="0"/>
                <w:numId w:val="5"/>
              </w:numPr>
              <w:jc w:val="both"/>
              <w:rPr>
                <w:rFonts w:ascii="Source Sans Pro" w:hAnsi="Source Sans Pro"/>
                <w:b w:val="0"/>
                <w:bCs w:val="0"/>
                <w:i/>
                <w:sz w:val="18"/>
                <w:szCs w:val="18"/>
                <w:lang w:val="en-US"/>
              </w:rPr>
            </w:pPr>
            <w:r w:rsidRPr="005E1639">
              <w:rPr>
                <w:rFonts w:ascii="Source Sans Pro" w:hAnsi="Source Sans Pro"/>
                <w:b w:val="0"/>
                <w:bCs w:val="0"/>
                <w:i/>
                <w:sz w:val="18"/>
                <w:szCs w:val="18"/>
                <w:lang w:val="en-US"/>
              </w:rPr>
              <w:t>Tracking current research trends in the scientific literature.</w:t>
            </w:r>
          </w:p>
        </w:tc>
      </w:tr>
      <w:tr w:rsidR="00E73BB0" w:rsidRPr="00FB3B72" w14:paraId="2C6F6FCF"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1666117"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t>Profile of candidates/requirements:</w:t>
            </w:r>
          </w:p>
        </w:tc>
        <w:tc>
          <w:tcPr>
            <w:tcW w:w="5696" w:type="dxa"/>
            <w:tcBorders>
              <w:top w:val="single" w:sz="4" w:space="0" w:color="0070C0"/>
              <w:left w:val="nil"/>
              <w:bottom w:val="single" w:sz="4" w:space="0" w:color="0070C0"/>
            </w:tcBorders>
            <w:vAlign w:val="center"/>
          </w:tcPr>
          <w:p w14:paraId="6FA779C2" w14:textId="1FAF9A6A" w:rsidR="00E73BB0" w:rsidRPr="009916AA" w:rsidRDefault="00E73BB0"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 xml:space="preserve">The candidate must be </w:t>
            </w:r>
            <w:r w:rsidR="00971CDF" w:rsidRPr="004C19DE">
              <w:rPr>
                <w:rFonts w:ascii="Source Sans Pro" w:hAnsi="Source Sans Pro"/>
                <w:b w:val="0"/>
                <w:bCs w:val="0"/>
                <w:i/>
                <w:sz w:val="18"/>
                <w:szCs w:val="18"/>
                <w:lang w:val="en-US"/>
              </w:rPr>
              <w:t>a young scientist (</w:t>
            </w:r>
            <w:r w:rsidR="00971CDF" w:rsidRPr="009916AA">
              <w:rPr>
                <w:rFonts w:ascii="Source Sans Pro" w:hAnsi="Source Sans Pro"/>
                <w:b w:val="0"/>
                <w:bCs w:val="0"/>
                <w:i/>
                <w:sz w:val="18"/>
                <w:szCs w:val="18"/>
                <w:lang w:val="en-US"/>
              </w:rPr>
              <w:t xml:space="preserve">max. </w:t>
            </w:r>
            <w:r w:rsidR="002111FD">
              <w:rPr>
                <w:rFonts w:ascii="Source Sans Pro" w:hAnsi="Source Sans Pro"/>
                <w:b w:val="0"/>
                <w:bCs w:val="0"/>
                <w:i/>
                <w:sz w:val="18"/>
                <w:szCs w:val="18"/>
                <w:lang w:val="en-US"/>
              </w:rPr>
              <w:t>9 but min. 6</w:t>
            </w:r>
            <w:r w:rsidR="00971CDF" w:rsidRPr="009916AA">
              <w:rPr>
                <w:rFonts w:ascii="Source Sans Pro" w:hAnsi="Source Sans Pro"/>
                <w:b w:val="0"/>
                <w:bCs w:val="0"/>
                <w:i/>
                <w:sz w:val="18"/>
                <w:szCs w:val="18"/>
                <w:lang w:val="en-US"/>
              </w:rPr>
              <w:t xml:space="preserve"> </w:t>
            </w:r>
            <w:r w:rsidR="00B9123F" w:rsidRPr="009916AA">
              <w:rPr>
                <w:rFonts w:ascii="Source Sans Pro" w:hAnsi="Source Sans Pro"/>
                <w:b w:val="0"/>
                <w:bCs w:val="0"/>
                <w:i/>
                <w:sz w:val="18"/>
                <w:szCs w:val="18"/>
                <w:lang w:val="en-US"/>
              </w:rPr>
              <w:t xml:space="preserve">years </w:t>
            </w:r>
            <w:r w:rsidR="00971CDF" w:rsidRPr="009916AA">
              <w:rPr>
                <w:rFonts w:ascii="Source Sans Pro" w:hAnsi="Source Sans Pro"/>
                <w:b w:val="0"/>
                <w:bCs w:val="0"/>
                <w:i/>
                <w:sz w:val="18"/>
                <w:szCs w:val="18"/>
                <w:lang w:val="en-US"/>
              </w:rPr>
              <w:t xml:space="preserve">after obtaining </w:t>
            </w:r>
            <w:r w:rsidR="00CA1D45" w:rsidRPr="009916AA">
              <w:rPr>
                <w:rFonts w:ascii="Source Sans Pro" w:hAnsi="Source Sans Pro"/>
                <w:b w:val="0"/>
                <w:bCs w:val="0"/>
                <w:i/>
                <w:sz w:val="18"/>
                <w:szCs w:val="18"/>
                <w:lang w:val="en-US"/>
              </w:rPr>
              <w:t xml:space="preserve">the </w:t>
            </w:r>
            <w:r w:rsidR="00971CDF" w:rsidRPr="009916AA">
              <w:rPr>
                <w:rFonts w:ascii="Source Sans Pro" w:hAnsi="Source Sans Pro"/>
                <w:b w:val="0"/>
                <w:bCs w:val="0"/>
                <w:i/>
                <w:sz w:val="18"/>
                <w:szCs w:val="18"/>
                <w:lang w:val="en-US"/>
              </w:rPr>
              <w:t>PhD</w:t>
            </w:r>
            <w:r w:rsidR="00CA1D45" w:rsidRPr="009916AA">
              <w:rPr>
                <w:rFonts w:ascii="Source Sans Pro" w:hAnsi="Source Sans Pro"/>
                <w:b w:val="0"/>
                <w:bCs w:val="0"/>
                <w:i/>
                <w:sz w:val="18"/>
                <w:szCs w:val="18"/>
                <w:lang w:val="en-US"/>
              </w:rPr>
              <w:t xml:space="preserve"> diploma</w:t>
            </w:r>
            <w:r w:rsidR="00B9123F" w:rsidRPr="009916AA">
              <w:rPr>
                <w:rFonts w:ascii="Source Sans Pro" w:hAnsi="Source Sans Pro"/>
                <w:b w:val="0"/>
                <w:bCs w:val="0"/>
                <w:i/>
                <w:sz w:val="18"/>
                <w:szCs w:val="18"/>
                <w:lang w:val="en-US"/>
              </w:rPr>
              <w:t>).</w:t>
            </w:r>
          </w:p>
          <w:p w14:paraId="14E0CE2C" w14:textId="02F8D018" w:rsidR="00E73BB0" w:rsidRPr="004C19DE" w:rsidRDefault="00971CDF"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The candidate must be experienced in the</w:t>
            </w:r>
            <w:r w:rsidR="005E1639">
              <w:rPr>
                <w:rFonts w:ascii="Source Sans Pro" w:hAnsi="Source Sans Pro"/>
                <w:b w:val="0"/>
                <w:bCs w:val="0"/>
                <w:i/>
                <w:sz w:val="18"/>
                <w:szCs w:val="18"/>
                <w:lang w:val="en-US"/>
              </w:rPr>
              <w:t xml:space="preserve"> sorption experiments of inorganic and organic compounds (metals, </w:t>
            </w:r>
            <w:r w:rsidR="00CB75CF">
              <w:rPr>
                <w:rFonts w:ascii="Source Sans Pro" w:hAnsi="Source Sans Pro"/>
                <w:b w:val="0"/>
                <w:bCs w:val="0"/>
                <w:i/>
                <w:sz w:val="18"/>
                <w:szCs w:val="18"/>
                <w:lang w:val="en-US"/>
              </w:rPr>
              <w:t xml:space="preserve">radionuclides, </w:t>
            </w:r>
            <w:r w:rsidR="005E1639">
              <w:rPr>
                <w:rFonts w:ascii="Source Sans Pro" w:hAnsi="Source Sans Pro"/>
                <w:b w:val="0"/>
                <w:bCs w:val="0"/>
                <w:i/>
                <w:sz w:val="18"/>
                <w:szCs w:val="18"/>
                <w:lang w:val="en-US"/>
              </w:rPr>
              <w:t>pharmaceuticals, pesticides,</w:t>
            </w:r>
            <w:r w:rsidR="009356C8">
              <w:rPr>
                <w:rFonts w:ascii="Source Sans Pro" w:hAnsi="Source Sans Pro"/>
                <w:b w:val="0"/>
                <w:bCs w:val="0"/>
                <w:i/>
                <w:sz w:val="18"/>
                <w:szCs w:val="18"/>
                <w:lang w:val="en-US"/>
              </w:rPr>
              <w:t xml:space="preserve"> surfactants,</w:t>
            </w:r>
            <w:r w:rsidR="00CB75CF">
              <w:rPr>
                <w:rFonts w:ascii="Source Sans Pro" w:hAnsi="Source Sans Pro"/>
                <w:b w:val="0"/>
                <w:bCs w:val="0"/>
                <w:i/>
                <w:sz w:val="18"/>
                <w:szCs w:val="18"/>
                <w:lang w:val="en-US"/>
              </w:rPr>
              <w:t xml:space="preserve"> volatile organic compounds</w:t>
            </w:r>
            <w:r w:rsidR="005E1639">
              <w:rPr>
                <w:rFonts w:ascii="Source Sans Pro" w:hAnsi="Source Sans Pro"/>
                <w:b w:val="0"/>
                <w:bCs w:val="0"/>
                <w:i/>
                <w:sz w:val="18"/>
                <w:szCs w:val="18"/>
                <w:lang w:val="en-US"/>
              </w:rPr>
              <w:t>)</w:t>
            </w:r>
            <w:r w:rsidR="00CB75CF">
              <w:rPr>
                <w:rFonts w:ascii="Source Sans Pro" w:hAnsi="Source Sans Pro"/>
                <w:b w:val="0"/>
                <w:bCs w:val="0"/>
                <w:i/>
                <w:sz w:val="18"/>
                <w:szCs w:val="18"/>
                <w:lang w:val="en-US"/>
              </w:rPr>
              <w:t xml:space="preserve"> on</w:t>
            </w:r>
            <w:r w:rsidRPr="004C19DE">
              <w:rPr>
                <w:rFonts w:ascii="Source Sans Pro" w:hAnsi="Source Sans Pro"/>
                <w:b w:val="0"/>
                <w:bCs w:val="0"/>
                <w:i/>
                <w:sz w:val="18"/>
                <w:szCs w:val="18"/>
                <w:lang w:val="en-US"/>
              </w:rPr>
              <w:t xml:space="preserve"> </w:t>
            </w:r>
            <w:r w:rsidR="00B9123F">
              <w:rPr>
                <w:rFonts w:ascii="Source Sans Pro" w:hAnsi="Source Sans Pro"/>
                <w:b w:val="0"/>
                <w:bCs w:val="0"/>
                <w:i/>
                <w:sz w:val="18"/>
                <w:szCs w:val="18"/>
                <w:lang w:val="en-US"/>
              </w:rPr>
              <w:t>porous materials.</w:t>
            </w:r>
          </w:p>
          <w:p w14:paraId="41E87E52" w14:textId="73338C70" w:rsidR="00971CDF" w:rsidRPr="004C19DE" w:rsidRDefault="00B9123F" w:rsidP="00B9123F">
            <w:pPr>
              <w:pStyle w:val="Nagwek3"/>
              <w:numPr>
                <w:ilvl w:val="0"/>
                <w:numId w:val="6"/>
              </w:numPr>
              <w:jc w:val="both"/>
              <w:rPr>
                <w:rFonts w:ascii="Source Sans Pro" w:hAnsi="Source Sans Pro"/>
                <w:b w:val="0"/>
                <w:bCs w:val="0"/>
                <w:i/>
                <w:sz w:val="18"/>
                <w:szCs w:val="18"/>
                <w:lang w:val="en-US"/>
              </w:rPr>
            </w:pPr>
            <w:r w:rsidRPr="00B9123F">
              <w:rPr>
                <w:rFonts w:ascii="Source Sans Pro" w:hAnsi="Source Sans Pro"/>
                <w:b w:val="0"/>
                <w:bCs w:val="0"/>
                <w:i/>
                <w:sz w:val="18"/>
                <w:szCs w:val="18"/>
                <w:lang w:val="en-US"/>
              </w:rPr>
              <w:t>The candidate must be fluent in English (both speaking and writing) enabling communication and understanding of publication texts</w:t>
            </w:r>
            <w:r>
              <w:rPr>
                <w:rFonts w:ascii="Source Sans Pro" w:hAnsi="Source Sans Pro"/>
                <w:b w:val="0"/>
                <w:bCs w:val="0"/>
                <w:i/>
                <w:sz w:val="18"/>
                <w:szCs w:val="18"/>
                <w:lang w:val="en-US"/>
              </w:rPr>
              <w:t>)</w:t>
            </w:r>
            <w:r w:rsidR="00971CDF" w:rsidRPr="004C19DE">
              <w:rPr>
                <w:rFonts w:ascii="Source Sans Pro" w:hAnsi="Source Sans Pro"/>
                <w:b w:val="0"/>
                <w:bCs w:val="0"/>
                <w:i/>
                <w:sz w:val="18"/>
                <w:szCs w:val="18"/>
                <w:lang w:val="en-US"/>
              </w:rPr>
              <w:t>.</w:t>
            </w:r>
          </w:p>
          <w:p w14:paraId="21421CB6" w14:textId="094D6B7D" w:rsidR="00065801" w:rsidRDefault="00065801" w:rsidP="00CA1D45">
            <w:pPr>
              <w:pStyle w:val="Nagwek3"/>
              <w:numPr>
                <w:ilvl w:val="0"/>
                <w:numId w:val="6"/>
              </w:numPr>
              <w:jc w:val="both"/>
              <w:rPr>
                <w:rFonts w:ascii="Source Sans Pro" w:hAnsi="Source Sans Pro"/>
                <w:b w:val="0"/>
                <w:bCs w:val="0"/>
                <w:i/>
                <w:sz w:val="18"/>
                <w:szCs w:val="18"/>
                <w:lang w:val="en-US"/>
              </w:rPr>
            </w:pPr>
            <w:r>
              <w:rPr>
                <w:rFonts w:ascii="Source Sans Pro" w:hAnsi="Source Sans Pro"/>
                <w:b w:val="0"/>
                <w:bCs w:val="0"/>
                <w:i/>
                <w:sz w:val="18"/>
                <w:szCs w:val="18"/>
                <w:lang w:val="en-US"/>
              </w:rPr>
              <w:lastRenderedPageBreak/>
              <w:t>The candidate must know the methods which will be used for characteristics of porous materials (XRF, XRD, SEM/TEM,</w:t>
            </w:r>
            <w:r w:rsidR="00F7355A">
              <w:rPr>
                <w:rFonts w:ascii="Source Sans Pro" w:hAnsi="Source Sans Pro"/>
                <w:b w:val="0"/>
                <w:bCs w:val="0"/>
                <w:i/>
                <w:sz w:val="18"/>
                <w:szCs w:val="18"/>
                <w:lang w:val="en-US"/>
              </w:rPr>
              <w:t xml:space="preserve"> STA,</w:t>
            </w:r>
            <w:r>
              <w:rPr>
                <w:rFonts w:ascii="Source Sans Pro" w:hAnsi="Source Sans Pro"/>
                <w:b w:val="0"/>
                <w:bCs w:val="0"/>
                <w:i/>
                <w:sz w:val="18"/>
                <w:szCs w:val="18"/>
                <w:lang w:val="en-US"/>
              </w:rPr>
              <w:t xml:space="preserve"> XPS, NMR, FT-IR, nitrogen adsorption/desorption isotherm).</w:t>
            </w:r>
          </w:p>
          <w:p w14:paraId="3E73ABF0" w14:textId="00D512C9" w:rsidR="00CB75CF" w:rsidRDefault="00CB75CF" w:rsidP="00CA1D45">
            <w:pPr>
              <w:pStyle w:val="Nagwek3"/>
              <w:numPr>
                <w:ilvl w:val="0"/>
                <w:numId w:val="6"/>
              </w:numPr>
              <w:jc w:val="both"/>
              <w:rPr>
                <w:rFonts w:ascii="Source Sans Pro" w:hAnsi="Source Sans Pro"/>
                <w:b w:val="0"/>
                <w:bCs w:val="0"/>
                <w:i/>
                <w:sz w:val="18"/>
                <w:szCs w:val="18"/>
                <w:lang w:val="en-US"/>
              </w:rPr>
            </w:pPr>
            <w:r>
              <w:rPr>
                <w:rFonts w:ascii="Source Sans Pro" w:hAnsi="Source Sans Pro"/>
                <w:b w:val="0"/>
                <w:bCs w:val="0"/>
                <w:i/>
                <w:sz w:val="18"/>
                <w:szCs w:val="18"/>
                <w:lang w:val="en-US"/>
              </w:rPr>
              <w:t>The candidate must know the methods which will be used for concentration of sorbate</w:t>
            </w:r>
            <w:r w:rsidR="009356C8">
              <w:rPr>
                <w:rFonts w:ascii="Source Sans Pro" w:hAnsi="Source Sans Pro"/>
                <w:b w:val="0"/>
                <w:bCs w:val="0"/>
                <w:i/>
                <w:sz w:val="18"/>
                <w:szCs w:val="18"/>
                <w:lang w:val="en-US"/>
              </w:rPr>
              <w:t>s analysis</w:t>
            </w:r>
            <w:r>
              <w:rPr>
                <w:rFonts w:ascii="Source Sans Pro" w:hAnsi="Source Sans Pro"/>
                <w:b w:val="0"/>
                <w:bCs w:val="0"/>
                <w:i/>
                <w:sz w:val="18"/>
                <w:szCs w:val="18"/>
                <w:lang w:val="en-US"/>
              </w:rPr>
              <w:t xml:space="preserve"> (AAS, ICP, HPLC</w:t>
            </w:r>
            <w:r w:rsidR="009356C8">
              <w:rPr>
                <w:rFonts w:ascii="Source Sans Pro" w:hAnsi="Source Sans Pro"/>
                <w:b w:val="0"/>
                <w:bCs w:val="0"/>
                <w:i/>
                <w:sz w:val="18"/>
                <w:szCs w:val="18"/>
                <w:lang w:val="en-US"/>
              </w:rPr>
              <w:t>, GC</w:t>
            </w:r>
            <w:r>
              <w:rPr>
                <w:rFonts w:ascii="Source Sans Pro" w:hAnsi="Source Sans Pro"/>
                <w:b w:val="0"/>
                <w:bCs w:val="0"/>
                <w:i/>
                <w:sz w:val="18"/>
                <w:szCs w:val="18"/>
                <w:lang w:val="en-US"/>
              </w:rPr>
              <w:t>)</w:t>
            </w:r>
          </w:p>
          <w:p w14:paraId="2B7B7EE7" w14:textId="76A81F53" w:rsidR="00971CDF" w:rsidRPr="0015046D" w:rsidRDefault="00971CDF" w:rsidP="00CA1D45">
            <w:pPr>
              <w:pStyle w:val="Nagwek3"/>
              <w:numPr>
                <w:ilvl w:val="0"/>
                <w:numId w:val="6"/>
              </w:numPr>
              <w:jc w:val="both"/>
              <w:rPr>
                <w:rFonts w:ascii="Source Sans Pro" w:hAnsi="Source Sans Pro"/>
                <w:b w:val="0"/>
                <w:bCs w:val="0"/>
                <w:i/>
                <w:sz w:val="18"/>
                <w:szCs w:val="18"/>
                <w:lang w:val="en-US"/>
              </w:rPr>
            </w:pPr>
            <w:r w:rsidRPr="004C19DE">
              <w:rPr>
                <w:rFonts w:ascii="Source Sans Pro" w:hAnsi="Source Sans Pro"/>
                <w:b w:val="0"/>
                <w:bCs w:val="0"/>
                <w:i/>
                <w:sz w:val="18"/>
                <w:szCs w:val="18"/>
                <w:lang w:val="en-US"/>
              </w:rPr>
              <w:t xml:space="preserve">The candidate must be an author of at least </w:t>
            </w:r>
            <w:r w:rsidR="00065801">
              <w:rPr>
                <w:rFonts w:ascii="Source Sans Pro" w:hAnsi="Source Sans Pro"/>
                <w:b w:val="0"/>
                <w:bCs w:val="0"/>
                <w:i/>
                <w:sz w:val="18"/>
                <w:szCs w:val="18"/>
                <w:lang w:val="en-US"/>
              </w:rPr>
              <w:t>five</w:t>
            </w:r>
            <w:r w:rsidRPr="004C19DE">
              <w:rPr>
                <w:rFonts w:ascii="Source Sans Pro" w:hAnsi="Source Sans Pro"/>
                <w:b w:val="0"/>
                <w:bCs w:val="0"/>
                <w:i/>
                <w:sz w:val="18"/>
                <w:szCs w:val="18"/>
                <w:lang w:val="en-US"/>
              </w:rPr>
              <w:t xml:space="preserve"> scientific </w:t>
            </w:r>
            <w:r w:rsidRPr="0015046D">
              <w:rPr>
                <w:rFonts w:ascii="Source Sans Pro" w:hAnsi="Source Sans Pro"/>
                <w:b w:val="0"/>
                <w:bCs w:val="0"/>
                <w:i/>
                <w:sz w:val="18"/>
                <w:szCs w:val="18"/>
                <w:lang w:val="en-US"/>
              </w:rPr>
              <w:t>publications published in journals from the JCR list</w:t>
            </w:r>
            <w:r w:rsidR="00CA1D45" w:rsidRPr="0015046D">
              <w:rPr>
                <w:rFonts w:ascii="Source Sans Pro" w:hAnsi="Source Sans Pro"/>
                <w:b w:val="0"/>
                <w:bCs w:val="0"/>
                <w:i/>
                <w:sz w:val="18"/>
                <w:szCs w:val="18"/>
                <w:lang w:val="en-US"/>
              </w:rPr>
              <w:t xml:space="preserve"> (including at least two articles as first/corresponding author)</w:t>
            </w:r>
            <w:r w:rsidRPr="0015046D">
              <w:rPr>
                <w:rFonts w:ascii="Source Sans Pro" w:hAnsi="Source Sans Pro"/>
                <w:b w:val="0"/>
                <w:bCs w:val="0"/>
                <w:i/>
                <w:sz w:val="18"/>
                <w:szCs w:val="18"/>
                <w:lang w:val="en-US"/>
              </w:rPr>
              <w:t xml:space="preserve">. </w:t>
            </w:r>
          </w:p>
          <w:p w14:paraId="4A4DF9A8" w14:textId="640CF6BB" w:rsidR="00FB3B72" w:rsidRPr="00FB3B72" w:rsidRDefault="0015046D" w:rsidP="00755C20">
            <w:pPr>
              <w:pStyle w:val="Nagwek3"/>
              <w:numPr>
                <w:ilvl w:val="0"/>
                <w:numId w:val="6"/>
              </w:numPr>
              <w:jc w:val="both"/>
              <w:rPr>
                <w:rFonts w:ascii="Source Sans Pro" w:hAnsi="Source Sans Pro"/>
                <w:b w:val="0"/>
                <w:bCs w:val="0"/>
                <w:i/>
                <w:sz w:val="18"/>
                <w:szCs w:val="18"/>
                <w:lang w:val="en-US"/>
              </w:rPr>
            </w:pPr>
            <w:r w:rsidRPr="0015046D">
              <w:rPr>
                <w:rFonts w:ascii="Source Sans Pro" w:hAnsi="Source Sans Pro"/>
                <w:b w:val="0"/>
                <w:bCs w:val="0"/>
                <w:i/>
                <w:sz w:val="18"/>
                <w:szCs w:val="18"/>
                <w:lang w:val="en-US"/>
              </w:rPr>
              <w:t xml:space="preserve">Preferentially, the candidate </w:t>
            </w:r>
            <w:r w:rsidR="001034FE">
              <w:rPr>
                <w:rFonts w:ascii="Source Sans Pro" w:hAnsi="Source Sans Pro"/>
                <w:b w:val="0"/>
                <w:bCs w:val="0"/>
                <w:i/>
                <w:sz w:val="18"/>
                <w:szCs w:val="18"/>
                <w:lang w:val="en-US"/>
              </w:rPr>
              <w:t>should</w:t>
            </w:r>
            <w:r w:rsidRPr="0015046D">
              <w:rPr>
                <w:rFonts w:ascii="Source Sans Pro" w:hAnsi="Source Sans Pro"/>
                <w:b w:val="0"/>
                <w:bCs w:val="0"/>
                <w:i/>
                <w:sz w:val="18"/>
                <w:szCs w:val="18"/>
                <w:lang w:val="en-US"/>
              </w:rPr>
              <w:t xml:space="preserve"> have an experience in obtaining funds for </w:t>
            </w:r>
            <w:r w:rsidR="004C65C9">
              <w:rPr>
                <w:rFonts w:ascii="Source Sans Pro" w:hAnsi="Source Sans Pro"/>
                <w:b w:val="0"/>
                <w:bCs w:val="0"/>
                <w:i/>
                <w:sz w:val="18"/>
                <w:szCs w:val="18"/>
                <w:lang w:val="en-US"/>
              </w:rPr>
              <w:t xml:space="preserve">the researches from </w:t>
            </w:r>
            <w:r w:rsidR="004C65C9" w:rsidRPr="00ED26FC">
              <w:rPr>
                <w:rFonts w:ascii="Source Sans Pro" w:hAnsi="Source Sans Pro"/>
                <w:b w:val="0"/>
                <w:bCs w:val="0"/>
                <w:i/>
                <w:sz w:val="18"/>
                <w:szCs w:val="18"/>
                <w:lang w:val="en-US"/>
              </w:rPr>
              <w:t>external project-funding agencies</w:t>
            </w:r>
            <w:r w:rsidRPr="0015046D">
              <w:rPr>
                <w:rFonts w:ascii="Source Sans Pro" w:hAnsi="Source Sans Pro"/>
                <w:b w:val="0"/>
                <w:bCs w:val="0"/>
                <w:i/>
                <w:sz w:val="18"/>
                <w:szCs w:val="18"/>
                <w:lang w:val="en-US"/>
              </w:rPr>
              <w:t xml:space="preserve">. </w:t>
            </w:r>
          </w:p>
        </w:tc>
      </w:tr>
      <w:tr w:rsidR="00E73BB0" w:rsidRPr="00FB3B72" w14:paraId="27CE3264"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4A212081" w14:textId="77777777" w:rsidR="00E73BB0" w:rsidRPr="00BF6074" w:rsidRDefault="00E73BB0" w:rsidP="00E73BB0">
            <w:pPr>
              <w:pStyle w:val="Nagwek3"/>
              <w:rPr>
                <w:rFonts w:ascii="Source Sans Pro" w:hAnsi="Source Sans Pro"/>
                <w:b w:val="0"/>
                <w:bCs w:val="0"/>
                <w:sz w:val="18"/>
                <w:szCs w:val="18"/>
                <w:lang w:val="en-US"/>
              </w:rPr>
            </w:pPr>
            <w:r w:rsidRPr="00BF6074">
              <w:rPr>
                <w:rFonts w:ascii="Source Sans Pro" w:hAnsi="Source Sans Pro"/>
                <w:b w:val="0"/>
                <w:bCs w:val="0"/>
                <w:sz w:val="18"/>
                <w:szCs w:val="18"/>
                <w:lang w:val="en-US"/>
              </w:rPr>
              <w:lastRenderedPageBreak/>
              <w:t>Required documents:</w:t>
            </w:r>
          </w:p>
        </w:tc>
        <w:tc>
          <w:tcPr>
            <w:tcW w:w="5696" w:type="dxa"/>
            <w:tcBorders>
              <w:top w:val="single" w:sz="4" w:space="0" w:color="0070C0"/>
              <w:left w:val="nil"/>
              <w:bottom w:val="single" w:sz="4" w:space="0" w:color="0070C0"/>
            </w:tcBorders>
            <w:vAlign w:val="center"/>
          </w:tcPr>
          <w:p w14:paraId="19B6AAE1" w14:textId="77777777" w:rsidR="00423804" w:rsidRDefault="00423804"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Written application for the competition</w:t>
            </w:r>
            <w:r>
              <w:rPr>
                <w:rFonts w:ascii="Source Sans Pro" w:hAnsi="Source Sans Pro"/>
                <w:b w:val="0"/>
                <w:bCs w:val="0"/>
                <w:i/>
                <w:sz w:val="18"/>
                <w:szCs w:val="18"/>
                <w:lang w:val="en-US"/>
              </w:rPr>
              <w:t>.</w:t>
            </w:r>
          </w:p>
          <w:p w14:paraId="7D513016" w14:textId="7B2F6482" w:rsidR="00ED26FC" w:rsidRPr="00ED26FC" w:rsidRDefault="00ED26FC"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proofErr w:type="spellStart"/>
            <w:r w:rsidRPr="00ED26FC">
              <w:rPr>
                <w:rFonts w:ascii="Source Sans Pro" w:hAnsi="Source Sans Pro"/>
                <w:b w:val="0"/>
                <w:bCs w:val="0"/>
                <w:i/>
                <w:sz w:val="18"/>
                <w:szCs w:val="18"/>
                <w:lang w:val="en-US"/>
              </w:rPr>
              <w:t>Curiculum</w:t>
            </w:r>
            <w:proofErr w:type="spellEnd"/>
            <w:r w:rsidRPr="00ED26FC">
              <w:rPr>
                <w:rFonts w:ascii="Source Sans Pro" w:hAnsi="Source Sans Pro"/>
                <w:b w:val="0"/>
                <w:bCs w:val="0"/>
                <w:i/>
                <w:sz w:val="18"/>
                <w:szCs w:val="18"/>
                <w:lang w:val="en-US"/>
              </w:rPr>
              <w:t xml:space="preserve"> vit</w:t>
            </w:r>
            <w:r w:rsidR="00E97681">
              <w:rPr>
                <w:rFonts w:ascii="Source Sans Pro" w:hAnsi="Source Sans Pro"/>
                <w:b w:val="0"/>
                <w:bCs w:val="0"/>
                <w:i/>
                <w:sz w:val="18"/>
                <w:szCs w:val="18"/>
                <w:lang w:val="en-US"/>
              </w:rPr>
              <w:t>a</w:t>
            </w:r>
            <w:r w:rsidRPr="00ED26FC">
              <w:rPr>
                <w:rFonts w:ascii="Source Sans Pro" w:hAnsi="Source Sans Pro"/>
                <w:b w:val="0"/>
                <w:bCs w:val="0"/>
                <w:i/>
                <w:sz w:val="18"/>
                <w:szCs w:val="18"/>
                <w:lang w:val="en-US"/>
              </w:rPr>
              <w:t xml:space="preserve">e including: </w:t>
            </w:r>
          </w:p>
          <w:p w14:paraId="14D43B38" w14:textId="1C5B802E"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2.1. A detailed description of the academic degrees and titles, titles of theses (master and doctoral, along with short description of main achievements in each thesis – up to 300 characters including spaces), years of receiving the degree/academic title, names and affiliation of supervisors and reviewers of each thesis. </w:t>
            </w:r>
          </w:p>
          <w:p w14:paraId="2CF09BBA"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2.2. The academic career – chronological indication of places of employment with the indication of posts and contact details of the direct supervisor.</w:t>
            </w:r>
          </w:p>
          <w:p w14:paraId="2592F3E2"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2.3. List of scientific publications/monographs/books/chapters – including the full list of authors, indication whether the candidate was the corresponding author of the given publication, title, full title of the journal and 5-year IF.</w:t>
            </w:r>
          </w:p>
          <w:p w14:paraId="11A2D941" w14:textId="777777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2.4. List of conducted scientific projects (as the coordinator/principal investigator) funded by external project-funding agencies – entries should be provided with the project title, project number, the amount of funding, time of project realization, all documents (including patents, patent applications, know-how, etc.) produced in the course of project realization. </w:t>
            </w:r>
          </w:p>
          <w:p w14:paraId="2F755646" w14:textId="32A63C77" w:rsidR="00ED26FC" w:rsidRP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2.5. List of supervised</w:t>
            </w:r>
            <w:r w:rsidR="00065801">
              <w:rPr>
                <w:rFonts w:ascii="Source Sans Pro" w:hAnsi="Source Sans Pro"/>
                <w:b w:val="0"/>
                <w:bCs w:val="0"/>
                <w:i/>
                <w:sz w:val="18"/>
                <w:szCs w:val="18"/>
                <w:lang w:val="en-US"/>
              </w:rPr>
              <w:t xml:space="preserve">  bachelor, engineer, master</w:t>
            </w:r>
            <w:r w:rsidR="005C26F4">
              <w:rPr>
                <w:rFonts w:ascii="Source Sans Pro" w:hAnsi="Source Sans Pro"/>
                <w:b w:val="0"/>
                <w:bCs w:val="0"/>
                <w:i/>
                <w:sz w:val="18"/>
                <w:szCs w:val="18"/>
                <w:lang w:val="en-US"/>
              </w:rPr>
              <w:t xml:space="preserve"> </w:t>
            </w:r>
            <w:r w:rsidRPr="00ED26FC">
              <w:rPr>
                <w:rFonts w:ascii="Source Sans Pro" w:hAnsi="Source Sans Pro"/>
                <w:b w:val="0"/>
                <w:bCs w:val="0"/>
                <w:i/>
                <w:sz w:val="18"/>
                <w:szCs w:val="18"/>
                <w:lang w:val="en-US"/>
              </w:rPr>
              <w:t>(with the indication of the unit)</w:t>
            </w:r>
            <w:r w:rsidR="005C26F4">
              <w:rPr>
                <w:rFonts w:ascii="Source Sans Pro" w:hAnsi="Source Sans Pro"/>
                <w:b w:val="0"/>
                <w:bCs w:val="0"/>
                <w:i/>
                <w:sz w:val="18"/>
                <w:szCs w:val="18"/>
                <w:lang w:val="en-US"/>
              </w:rPr>
              <w:t xml:space="preserve"> and list of supervised PhD students as an assist supervisor.</w:t>
            </w:r>
          </w:p>
          <w:p w14:paraId="16557F90" w14:textId="77777777" w:rsidR="00ED26FC" w:rsidRDefault="00ED26FC" w:rsidP="00CA1D45">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 xml:space="preserve">2.6. Participation in conferences (list of conferences in which the candidate took active part, stating whether it was a lecture or a poster), internships abroad (research stays) and most important trainings. </w:t>
            </w:r>
          </w:p>
          <w:p w14:paraId="079F2C5B" w14:textId="4376297C" w:rsidR="00ED26FC" w:rsidRDefault="00ED26FC" w:rsidP="00423804">
            <w:pPr>
              <w:pStyle w:val="Nagwek3"/>
              <w:spacing w:before="0" w:beforeAutospacing="0" w:after="0" w:afterAutospacing="0"/>
              <w:ind w:left="1016" w:hanging="296"/>
              <w:jc w:val="both"/>
              <w:rPr>
                <w:rFonts w:ascii="Source Sans Pro" w:hAnsi="Source Sans Pro"/>
                <w:b w:val="0"/>
                <w:bCs w:val="0"/>
                <w:i/>
                <w:sz w:val="18"/>
                <w:szCs w:val="18"/>
                <w:lang w:val="en-US"/>
              </w:rPr>
            </w:pPr>
            <w:r w:rsidRPr="00ED26FC">
              <w:rPr>
                <w:rFonts w:ascii="Source Sans Pro" w:hAnsi="Source Sans Pro"/>
                <w:b w:val="0"/>
                <w:bCs w:val="0"/>
                <w:i/>
                <w:sz w:val="18"/>
                <w:szCs w:val="18"/>
                <w:lang w:val="en-US"/>
              </w:rPr>
              <w:t>2.7. List of awards and distinctions including their range (international/national).</w:t>
            </w:r>
          </w:p>
          <w:p w14:paraId="6B8B968A" w14:textId="77777777" w:rsidR="00112D95" w:rsidRDefault="00112D95" w:rsidP="00CA1D45">
            <w:pPr>
              <w:pStyle w:val="Nagwek3"/>
              <w:numPr>
                <w:ilvl w:val="0"/>
                <w:numId w:val="7"/>
              </w:numPr>
              <w:spacing w:before="0" w:beforeAutospacing="0" w:after="0" w:afterAutospacing="0"/>
              <w:jc w:val="both"/>
              <w:rPr>
                <w:rFonts w:ascii="Source Sans Pro" w:hAnsi="Source Sans Pro"/>
                <w:b w:val="0"/>
                <w:bCs w:val="0"/>
                <w:i/>
                <w:sz w:val="18"/>
                <w:szCs w:val="18"/>
                <w:lang w:val="en-US"/>
              </w:rPr>
            </w:pPr>
            <w:r w:rsidRPr="00112D95">
              <w:rPr>
                <w:rFonts w:ascii="Source Sans Pro" w:hAnsi="Source Sans Pro"/>
                <w:b w:val="0"/>
                <w:bCs w:val="0"/>
                <w:i/>
                <w:sz w:val="18"/>
                <w:szCs w:val="18"/>
                <w:lang w:val="en-US"/>
              </w:rPr>
              <w:t>Recommendation letter from the last employer (direct supervisor) and address d</w:t>
            </w:r>
            <w:r w:rsidR="005C26F4">
              <w:rPr>
                <w:rFonts w:ascii="Source Sans Pro" w:hAnsi="Source Sans Pro"/>
                <w:b w:val="0"/>
                <w:bCs w:val="0"/>
                <w:i/>
                <w:sz w:val="18"/>
                <w:szCs w:val="18"/>
                <w:lang w:val="en-US"/>
              </w:rPr>
              <w:t>etails of 2</w:t>
            </w:r>
            <w:r w:rsidRPr="00112D95">
              <w:rPr>
                <w:rFonts w:ascii="Source Sans Pro" w:hAnsi="Source Sans Pro"/>
                <w:b w:val="0"/>
                <w:bCs w:val="0"/>
                <w:i/>
                <w:sz w:val="18"/>
                <w:szCs w:val="18"/>
                <w:lang w:val="en-US"/>
              </w:rPr>
              <w:t xml:space="preserve"> other scientists who may recommend the given candidate</w:t>
            </w:r>
            <w:r w:rsidR="005C26F4">
              <w:rPr>
                <w:rFonts w:ascii="Source Sans Pro" w:hAnsi="Source Sans Pro"/>
                <w:b w:val="0"/>
                <w:bCs w:val="0"/>
                <w:i/>
                <w:sz w:val="18"/>
                <w:szCs w:val="18"/>
                <w:lang w:val="en-US"/>
              </w:rPr>
              <w:t>.</w:t>
            </w:r>
          </w:p>
          <w:p w14:paraId="5B4999D8" w14:textId="77777777" w:rsidR="00423804" w:rsidRPr="00423804" w:rsidRDefault="00423804" w:rsidP="00423804">
            <w:pPr>
              <w:pStyle w:val="Nagwek3"/>
              <w:numPr>
                <w:ilvl w:val="0"/>
                <w:numId w:val="7"/>
              </w:numPr>
              <w:spacing w:after="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Copies of obtained diplomas.</w:t>
            </w:r>
          </w:p>
          <w:p w14:paraId="319FC837" w14:textId="77777777" w:rsidR="00423804" w:rsidRPr="00423804" w:rsidRDefault="00423804" w:rsidP="00423804">
            <w:pPr>
              <w:pStyle w:val="Nagwek3"/>
              <w:numPr>
                <w:ilvl w:val="0"/>
                <w:numId w:val="7"/>
              </w:numPr>
              <w:spacing w:after="0"/>
              <w:jc w:val="both"/>
              <w:rPr>
                <w:rFonts w:ascii="Source Sans Pro" w:hAnsi="Source Sans Pro"/>
                <w:b w:val="0"/>
                <w:bCs w:val="0"/>
                <w:i/>
                <w:sz w:val="18"/>
                <w:szCs w:val="18"/>
                <w:lang w:val="en-US"/>
              </w:rPr>
            </w:pPr>
            <w:r w:rsidRPr="00423804">
              <w:rPr>
                <w:rFonts w:ascii="Source Sans Pro" w:hAnsi="Source Sans Pro"/>
                <w:b w:val="0"/>
                <w:bCs w:val="0"/>
                <w:i/>
                <w:sz w:val="18"/>
                <w:szCs w:val="18"/>
                <w:lang w:val="en-US"/>
              </w:rPr>
              <w:t>Documented information about completed courses and trainings.</w:t>
            </w:r>
          </w:p>
          <w:p w14:paraId="60CC39CE" w14:textId="77777777" w:rsidR="00423804" w:rsidRDefault="00423804" w:rsidP="00423804">
            <w:pPr>
              <w:pStyle w:val="Nagwek3"/>
              <w:numPr>
                <w:ilvl w:val="0"/>
                <w:numId w:val="7"/>
              </w:numPr>
              <w:spacing w:before="0" w:beforeAutospacing="0" w:after="0" w:afterAutospacing="0"/>
              <w:jc w:val="both"/>
              <w:rPr>
                <w:rFonts w:ascii="Source Sans Pro" w:hAnsi="Source Sans Pro"/>
                <w:b w:val="0"/>
                <w:bCs w:val="0"/>
                <w:i/>
                <w:sz w:val="18"/>
                <w:szCs w:val="18"/>
                <w:lang w:val="en-US"/>
              </w:rPr>
            </w:pPr>
            <w:r>
              <w:rPr>
                <w:rFonts w:ascii="Source Sans Pro" w:hAnsi="Source Sans Pro"/>
                <w:b w:val="0"/>
                <w:bCs w:val="0"/>
                <w:i/>
                <w:sz w:val="18"/>
                <w:szCs w:val="18"/>
                <w:lang w:val="en-US"/>
              </w:rPr>
              <w:t>Other activities</w:t>
            </w:r>
            <w:r w:rsidRPr="00423804">
              <w:rPr>
                <w:rFonts w:ascii="Source Sans Pro" w:hAnsi="Source Sans Pro"/>
                <w:b w:val="0"/>
                <w:bCs w:val="0"/>
                <w:i/>
                <w:sz w:val="18"/>
                <w:szCs w:val="18"/>
                <w:lang w:val="en-US"/>
              </w:rPr>
              <w:t>.</w:t>
            </w:r>
          </w:p>
          <w:p w14:paraId="6A67B66C" w14:textId="46E5035F" w:rsidR="00CB75CF" w:rsidRPr="00ED26FC" w:rsidRDefault="00CB75CF" w:rsidP="00CB75CF">
            <w:pPr>
              <w:pStyle w:val="Nagwek3"/>
              <w:spacing w:before="0" w:beforeAutospacing="0" w:after="0" w:afterAutospacing="0"/>
              <w:ind w:left="360"/>
              <w:jc w:val="both"/>
              <w:rPr>
                <w:rFonts w:ascii="Source Sans Pro" w:hAnsi="Source Sans Pro"/>
                <w:b w:val="0"/>
                <w:bCs w:val="0"/>
                <w:i/>
                <w:sz w:val="18"/>
                <w:szCs w:val="18"/>
                <w:lang w:val="en-US"/>
              </w:rPr>
            </w:pPr>
            <w:r>
              <w:rPr>
                <w:rFonts w:ascii="Source Sans Pro" w:hAnsi="Source Sans Pro"/>
                <w:b w:val="0"/>
                <w:bCs w:val="0"/>
                <w:i/>
                <w:sz w:val="18"/>
                <w:szCs w:val="18"/>
                <w:lang w:val="en-US"/>
              </w:rPr>
              <w:t>All documents must be prepared in the English language</w:t>
            </w:r>
          </w:p>
        </w:tc>
      </w:tr>
      <w:tr w:rsidR="00E73BB0" w:rsidRPr="00FB3B72" w14:paraId="36672597"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C6FE20C" w14:textId="77777777"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Please submit the following documents to:</w:t>
            </w:r>
          </w:p>
        </w:tc>
        <w:tc>
          <w:tcPr>
            <w:tcW w:w="5696" w:type="dxa"/>
            <w:tcBorders>
              <w:top w:val="single" w:sz="4" w:space="0" w:color="0070C0"/>
              <w:left w:val="nil"/>
              <w:bottom w:val="single" w:sz="4" w:space="0" w:color="0070C0"/>
            </w:tcBorders>
            <w:vAlign w:val="center"/>
          </w:tcPr>
          <w:p w14:paraId="5B3FB748" w14:textId="40CB97C4" w:rsidR="00E73BB0" w:rsidRPr="00A633E3" w:rsidRDefault="00ED799E" w:rsidP="00B04BA9">
            <w:pPr>
              <w:spacing w:line="240" w:lineRule="auto"/>
              <w:ind w:left="360"/>
              <w:jc w:val="both"/>
              <w:rPr>
                <w:rFonts w:ascii="Source Sans Pro" w:hAnsi="Source Sans Pro"/>
                <w:sz w:val="18"/>
                <w:szCs w:val="18"/>
                <w:lang w:val="en-US"/>
              </w:rPr>
            </w:pPr>
            <w:hyperlink r:id="rId7" w:history="1">
              <w:r w:rsidR="00B04BA9" w:rsidRPr="004B0A89">
                <w:rPr>
                  <w:rStyle w:val="Hipercze"/>
                  <w:rFonts w:ascii="Source Sans Pro" w:hAnsi="Source Sans Pro"/>
                  <w:i/>
                  <w:sz w:val="18"/>
                  <w:szCs w:val="18"/>
                  <w:lang w:val="en-US"/>
                </w:rPr>
                <w:t>jrp@agh.edu.pl</w:t>
              </w:r>
            </w:hyperlink>
            <w:r w:rsidR="00A633E3" w:rsidRPr="00A633E3">
              <w:rPr>
                <w:rFonts w:ascii="Source Sans Pro" w:hAnsi="Source Sans Pro"/>
                <w:i/>
                <w:sz w:val="18"/>
                <w:szCs w:val="18"/>
                <w:lang w:val="en-US"/>
              </w:rPr>
              <w:t xml:space="preserve"> and </w:t>
            </w:r>
            <w:hyperlink r:id="rId8" w:history="1">
              <w:r w:rsidR="00A633E3" w:rsidRPr="00A633E3">
                <w:rPr>
                  <w:rStyle w:val="Hipercze"/>
                  <w:rFonts w:ascii="Source Sans Pro" w:hAnsi="Source Sans Pro"/>
                  <w:i/>
                  <w:sz w:val="18"/>
                  <w:szCs w:val="18"/>
                  <w:lang w:val="en-US"/>
                </w:rPr>
                <w:t>w.franus@pollub.pl</w:t>
              </w:r>
            </w:hyperlink>
          </w:p>
        </w:tc>
      </w:tr>
      <w:tr w:rsidR="00E73BB0" w14:paraId="18D0A06D"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2E19E2EE" w14:textId="77777777" w:rsidR="00E73BB0" w:rsidRPr="00B67D62" w:rsidRDefault="00E73BB0" w:rsidP="00E73BB0">
            <w:pPr>
              <w:pStyle w:val="Nagwek3"/>
              <w:rPr>
                <w:rFonts w:ascii="Source Sans Pro" w:hAnsi="Source Sans Pro"/>
                <w:b w:val="0"/>
                <w:bCs w:val="0"/>
                <w:sz w:val="18"/>
                <w:szCs w:val="18"/>
              </w:rPr>
            </w:pPr>
            <w:r w:rsidRPr="00DD0EA3">
              <w:rPr>
                <w:rFonts w:ascii="Source Sans Pro" w:hAnsi="Source Sans Pro"/>
                <w:b w:val="0"/>
                <w:bCs w:val="0"/>
                <w:sz w:val="18"/>
                <w:szCs w:val="18"/>
              </w:rPr>
              <w:t>Application deadline:</w:t>
            </w:r>
          </w:p>
        </w:tc>
        <w:tc>
          <w:tcPr>
            <w:tcW w:w="5696" w:type="dxa"/>
            <w:tcBorders>
              <w:top w:val="single" w:sz="4" w:space="0" w:color="0070C0"/>
              <w:left w:val="nil"/>
              <w:bottom w:val="single" w:sz="4" w:space="0" w:color="0070C0"/>
            </w:tcBorders>
            <w:vAlign w:val="center"/>
          </w:tcPr>
          <w:p w14:paraId="32238C78" w14:textId="1364A864" w:rsidR="00E73BB0" w:rsidRPr="00B67D62" w:rsidRDefault="004807DB" w:rsidP="00B04BA9">
            <w:pPr>
              <w:spacing w:line="240" w:lineRule="auto"/>
              <w:ind w:left="360"/>
              <w:jc w:val="both"/>
              <w:rPr>
                <w:rFonts w:ascii="Source Sans Pro" w:hAnsi="Source Sans Pro"/>
                <w:sz w:val="18"/>
                <w:szCs w:val="18"/>
              </w:rPr>
            </w:pPr>
            <w:r w:rsidRPr="00757248">
              <w:rPr>
                <w:rFonts w:ascii="Source Sans Pro" w:hAnsi="Source Sans Pro"/>
                <w:i/>
                <w:sz w:val="18"/>
                <w:szCs w:val="18"/>
              </w:rPr>
              <w:t>2</w:t>
            </w:r>
            <w:r w:rsidR="00B04BA9">
              <w:rPr>
                <w:rFonts w:ascii="Source Sans Pro" w:hAnsi="Source Sans Pro"/>
                <w:i/>
                <w:sz w:val="18"/>
                <w:szCs w:val="18"/>
              </w:rPr>
              <w:t>8</w:t>
            </w:r>
            <w:r w:rsidR="005C26F4" w:rsidRPr="00757248">
              <w:rPr>
                <w:rFonts w:ascii="Source Sans Pro" w:hAnsi="Source Sans Pro"/>
                <w:i/>
                <w:sz w:val="18"/>
                <w:szCs w:val="18"/>
              </w:rPr>
              <w:t>.1</w:t>
            </w:r>
            <w:r w:rsidR="00B04BA9">
              <w:rPr>
                <w:rFonts w:ascii="Source Sans Pro" w:hAnsi="Source Sans Pro"/>
                <w:i/>
                <w:sz w:val="18"/>
                <w:szCs w:val="18"/>
              </w:rPr>
              <w:t>2</w:t>
            </w:r>
            <w:r w:rsidR="005C26F4" w:rsidRPr="00757248">
              <w:rPr>
                <w:rFonts w:ascii="Source Sans Pro" w:hAnsi="Source Sans Pro"/>
                <w:i/>
                <w:sz w:val="18"/>
                <w:szCs w:val="18"/>
              </w:rPr>
              <w:t>.2019</w:t>
            </w:r>
          </w:p>
        </w:tc>
      </w:tr>
      <w:tr w:rsidR="00E73BB0" w:rsidRPr="00E73BB0" w14:paraId="62B14CBD"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16A73E5B" w14:textId="02966510" w:rsidR="00E73BB0" w:rsidRPr="006C49E8" w:rsidRDefault="00E73BB0" w:rsidP="00E73BB0">
            <w:pPr>
              <w:pStyle w:val="Nagwek3"/>
              <w:rPr>
                <w:rFonts w:ascii="Source Sans Pro" w:hAnsi="Source Sans Pro"/>
                <w:b w:val="0"/>
                <w:bCs w:val="0"/>
                <w:sz w:val="18"/>
                <w:szCs w:val="18"/>
                <w:lang w:val="en-US"/>
              </w:rPr>
            </w:pPr>
            <w:r w:rsidRPr="006C49E8">
              <w:rPr>
                <w:rFonts w:ascii="Source Sans Pro" w:hAnsi="Source Sans Pro"/>
                <w:b w:val="0"/>
                <w:bCs w:val="0"/>
                <w:sz w:val="18"/>
                <w:szCs w:val="18"/>
                <w:lang w:val="en-US"/>
              </w:rPr>
              <w:t>For more details about the position please visit</w:t>
            </w:r>
            <w:r>
              <w:rPr>
                <w:rFonts w:ascii="Source Sans Pro" w:hAnsi="Source Sans Pro"/>
                <w:b w:val="0"/>
                <w:bCs w:val="0"/>
                <w:sz w:val="18"/>
                <w:szCs w:val="18"/>
                <w:lang w:val="en-US"/>
              </w:rPr>
              <w:t xml:space="preserve"> (website/webpage address)</w:t>
            </w:r>
            <w:r w:rsidRPr="006C49E8">
              <w:rPr>
                <w:rFonts w:ascii="Source Sans Pro" w:hAnsi="Source Sans Pro"/>
                <w:b w:val="0"/>
                <w:bCs w:val="0"/>
                <w:sz w:val="18"/>
                <w:szCs w:val="18"/>
                <w:lang w:val="en-US"/>
              </w:rPr>
              <w:t>:</w:t>
            </w:r>
          </w:p>
        </w:tc>
        <w:tc>
          <w:tcPr>
            <w:tcW w:w="5696" w:type="dxa"/>
            <w:tcBorders>
              <w:top w:val="single" w:sz="4" w:space="0" w:color="0070C0"/>
              <w:left w:val="nil"/>
              <w:bottom w:val="single" w:sz="4" w:space="0" w:color="0070C0"/>
            </w:tcBorders>
            <w:vAlign w:val="center"/>
          </w:tcPr>
          <w:p w14:paraId="697BF492" w14:textId="77777777" w:rsidR="004807DB" w:rsidRPr="004E16F1" w:rsidRDefault="00ED799E" w:rsidP="004807DB">
            <w:pPr>
              <w:spacing w:line="240" w:lineRule="auto"/>
              <w:ind w:left="360"/>
              <w:jc w:val="both"/>
              <w:rPr>
                <w:rStyle w:val="Hipercze"/>
                <w:rFonts w:ascii="Source Sans Pro" w:hAnsi="Source Sans Pro"/>
                <w:i/>
                <w:sz w:val="18"/>
                <w:szCs w:val="18"/>
                <w:lang w:val="en-US"/>
              </w:rPr>
            </w:pPr>
            <w:hyperlink r:id="rId9" w:history="1">
              <w:r w:rsidR="004807DB" w:rsidRPr="004E16F1">
                <w:rPr>
                  <w:rStyle w:val="Hipercze"/>
                  <w:rFonts w:ascii="Source Sans Pro" w:hAnsi="Source Sans Pro"/>
                  <w:i/>
                  <w:sz w:val="18"/>
                  <w:szCs w:val="18"/>
                  <w:lang w:val="en-US"/>
                </w:rPr>
                <w:t>https://www.fnp.org.pl/oferta_pracy</w:t>
              </w:r>
            </w:hyperlink>
          </w:p>
          <w:p w14:paraId="53626E2A" w14:textId="77777777" w:rsidR="004807DB" w:rsidRPr="004E16F1" w:rsidRDefault="00ED799E" w:rsidP="004807DB">
            <w:pPr>
              <w:spacing w:line="240" w:lineRule="auto"/>
              <w:ind w:left="360"/>
              <w:jc w:val="both"/>
              <w:rPr>
                <w:rStyle w:val="Hipercze"/>
                <w:rFonts w:ascii="Source Sans Pro" w:hAnsi="Source Sans Pro"/>
                <w:i/>
                <w:sz w:val="18"/>
                <w:szCs w:val="18"/>
                <w:lang w:val="en-US"/>
              </w:rPr>
            </w:pPr>
            <w:hyperlink r:id="rId10" w:history="1">
              <w:r w:rsidR="004807DB" w:rsidRPr="00190D85">
                <w:rPr>
                  <w:rStyle w:val="Hipercze"/>
                  <w:rFonts w:ascii="Source Sans Pro" w:hAnsi="Source Sans Pro"/>
                  <w:i/>
                  <w:sz w:val="18"/>
                  <w:szCs w:val="18"/>
                  <w:lang w:val="en-US"/>
                </w:rPr>
                <w:t>http://wbia.pollub.pl/pl/praca</w:t>
              </w:r>
            </w:hyperlink>
          </w:p>
          <w:p w14:paraId="2A1105D3" w14:textId="4DFB30EC" w:rsidR="00802427" w:rsidRPr="00802427" w:rsidRDefault="00ED799E" w:rsidP="00802427">
            <w:pPr>
              <w:spacing w:line="240" w:lineRule="auto"/>
              <w:ind w:left="360"/>
              <w:jc w:val="both"/>
              <w:rPr>
                <w:rStyle w:val="Hipercze"/>
                <w:rFonts w:ascii="Source Sans Pro" w:hAnsi="Source Sans Pro"/>
                <w:i/>
                <w:sz w:val="18"/>
                <w:szCs w:val="18"/>
                <w:lang w:val="en-US"/>
              </w:rPr>
            </w:pPr>
            <w:hyperlink r:id="rId11" w:history="1">
              <w:r w:rsidR="00802427" w:rsidRPr="00802427">
                <w:rPr>
                  <w:rStyle w:val="Hipercze"/>
                  <w:rFonts w:ascii="Source Sans Pro" w:hAnsi="Source Sans Pro"/>
                  <w:i/>
                  <w:sz w:val="18"/>
                  <w:szCs w:val="18"/>
                  <w:lang w:val="en-US"/>
                </w:rPr>
                <w:t>http://www.wggios.agh.edu.pl/pracownicy</w:t>
              </w:r>
            </w:hyperlink>
          </w:p>
          <w:p w14:paraId="290FEAD9" w14:textId="0319F12A" w:rsidR="004807DB" w:rsidRPr="00802427" w:rsidRDefault="00ED799E" w:rsidP="00272C21">
            <w:pPr>
              <w:spacing w:line="240" w:lineRule="auto"/>
              <w:ind w:left="360"/>
              <w:jc w:val="both"/>
              <w:rPr>
                <w:rStyle w:val="Hipercze"/>
                <w:lang w:val="en-US"/>
              </w:rPr>
            </w:pPr>
            <w:hyperlink r:id="rId12" w:history="1">
              <w:r w:rsidR="00802427" w:rsidRPr="001A213E">
                <w:rPr>
                  <w:rStyle w:val="Hipercze"/>
                  <w:rFonts w:ascii="Source Sans Pro" w:hAnsi="Source Sans Pro"/>
                  <w:i/>
                  <w:sz w:val="18"/>
                  <w:szCs w:val="18"/>
                  <w:lang w:val="en-US"/>
                </w:rPr>
                <w:t>https://www.biol.uw.edu.pl/pl/index.php?option=com_content&amp;view</w:t>
              </w:r>
              <w:r w:rsidR="00802427" w:rsidRPr="001A213E">
                <w:rPr>
                  <w:rStyle w:val="Hipercze"/>
                  <w:rFonts w:ascii="Source Sans Pro" w:hAnsi="Source Sans Pro"/>
                  <w:i/>
                  <w:sz w:val="18"/>
                  <w:szCs w:val="18"/>
                  <w:lang w:val="en-US"/>
                </w:rPr>
                <w:br/>
                <w:t>=</w:t>
              </w:r>
              <w:proofErr w:type="spellStart"/>
              <w:r w:rsidR="00802427" w:rsidRPr="001A213E">
                <w:rPr>
                  <w:rStyle w:val="Hipercze"/>
                  <w:rFonts w:ascii="Source Sans Pro" w:hAnsi="Source Sans Pro"/>
                  <w:i/>
                  <w:sz w:val="18"/>
                  <w:szCs w:val="18"/>
                  <w:lang w:val="en-US"/>
                </w:rPr>
                <w:t>category&amp;layout</w:t>
              </w:r>
              <w:proofErr w:type="spellEnd"/>
              <w:r w:rsidR="00802427" w:rsidRPr="001A213E">
                <w:rPr>
                  <w:rStyle w:val="Hipercze"/>
                  <w:rFonts w:ascii="Source Sans Pro" w:hAnsi="Source Sans Pro"/>
                  <w:i/>
                  <w:sz w:val="18"/>
                  <w:szCs w:val="18"/>
                  <w:lang w:val="en-US"/>
                </w:rPr>
                <w:t>=</w:t>
              </w:r>
              <w:proofErr w:type="spellStart"/>
              <w:r w:rsidR="00802427" w:rsidRPr="001A213E">
                <w:rPr>
                  <w:rStyle w:val="Hipercze"/>
                  <w:rFonts w:ascii="Source Sans Pro" w:hAnsi="Source Sans Pro"/>
                  <w:i/>
                  <w:sz w:val="18"/>
                  <w:szCs w:val="18"/>
                  <w:lang w:val="en-US"/>
                </w:rPr>
                <w:t>blog&amp;id</w:t>
              </w:r>
              <w:proofErr w:type="spellEnd"/>
              <w:r w:rsidR="00802427" w:rsidRPr="001A213E">
                <w:rPr>
                  <w:rStyle w:val="Hipercze"/>
                  <w:rFonts w:ascii="Source Sans Pro" w:hAnsi="Source Sans Pro"/>
                  <w:i/>
                  <w:sz w:val="18"/>
                  <w:szCs w:val="18"/>
                  <w:lang w:val="en-US"/>
                </w:rPr>
                <w:t>=148&amp;Itemid=317</w:t>
              </w:r>
            </w:hyperlink>
          </w:p>
        </w:tc>
      </w:tr>
      <w:tr w:rsidR="00E73BB0" w:rsidRPr="00E73BB0" w14:paraId="0E91591B"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69902C9E" w14:textId="5400D4EB" w:rsidR="00E73BB0" w:rsidRPr="006C49E8" w:rsidRDefault="00E73BB0" w:rsidP="00E73BB0">
            <w:pPr>
              <w:pStyle w:val="Nagwek3"/>
              <w:rPr>
                <w:rFonts w:ascii="Source Sans Pro" w:hAnsi="Source Sans Pro"/>
                <w:b w:val="0"/>
                <w:bCs w:val="0"/>
                <w:sz w:val="18"/>
                <w:szCs w:val="18"/>
                <w:lang w:val="en-US"/>
              </w:rPr>
            </w:pPr>
            <w:proofErr w:type="spellStart"/>
            <w:r>
              <w:rPr>
                <w:rFonts w:ascii="Source Sans Pro" w:hAnsi="Source Sans Pro"/>
                <w:b w:val="0"/>
                <w:bCs w:val="0"/>
                <w:sz w:val="18"/>
                <w:szCs w:val="18"/>
                <w:lang w:val="en-US"/>
              </w:rPr>
              <w:lastRenderedPageBreak/>
              <w:t>Euraxess</w:t>
            </w:r>
            <w:proofErr w:type="spellEnd"/>
            <w:r>
              <w:rPr>
                <w:rFonts w:ascii="Source Sans Pro" w:hAnsi="Source Sans Pro"/>
                <w:b w:val="0"/>
                <w:bCs w:val="0"/>
                <w:sz w:val="18"/>
                <w:szCs w:val="18"/>
                <w:lang w:val="en-US"/>
              </w:rPr>
              <w:t xml:space="preserve"> job/stipend offer (in case of PhD and postdoc positions):</w:t>
            </w:r>
          </w:p>
        </w:tc>
        <w:tc>
          <w:tcPr>
            <w:tcW w:w="5696" w:type="dxa"/>
            <w:tcBorders>
              <w:top w:val="single" w:sz="4" w:space="0" w:color="0070C0"/>
              <w:left w:val="nil"/>
              <w:bottom w:val="single" w:sz="4" w:space="0" w:color="0070C0"/>
            </w:tcBorders>
            <w:vAlign w:val="center"/>
          </w:tcPr>
          <w:p w14:paraId="5B0CA135" w14:textId="17F11200" w:rsidR="00E73BB0" w:rsidRPr="00BA090F" w:rsidRDefault="008134EC" w:rsidP="00CA1D45">
            <w:pPr>
              <w:spacing w:line="240" w:lineRule="auto"/>
              <w:ind w:left="360"/>
              <w:jc w:val="both"/>
              <w:rPr>
                <w:rFonts w:ascii="Source Sans Pro" w:hAnsi="Source Sans Pro"/>
                <w:i/>
                <w:sz w:val="18"/>
                <w:szCs w:val="18"/>
                <w:lang w:val="en-US"/>
              </w:rPr>
            </w:pPr>
            <w:r w:rsidRPr="00C4665E">
              <w:rPr>
                <w:rStyle w:val="Hipercze"/>
                <w:rFonts w:ascii="Source Sans Pro" w:hAnsi="Source Sans Pro"/>
                <w:i/>
                <w:sz w:val="18"/>
                <w:szCs w:val="18"/>
                <w:lang w:val="en-US"/>
              </w:rPr>
              <w:t>https://e</w:t>
            </w:r>
            <w:r w:rsidR="00C4665E">
              <w:rPr>
                <w:rStyle w:val="Hipercze"/>
                <w:rFonts w:ascii="Source Sans Pro" w:hAnsi="Source Sans Pro"/>
                <w:i/>
                <w:sz w:val="18"/>
                <w:szCs w:val="18"/>
                <w:lang w:val="en-US"/>
              </w:rPr>
              <w:t>uraxess.ec.europa.eu/jobs/467454</w:t>
            </w:r>
          </w:p>
        </w:tc>
      </w:tr>
      <w:tr w:rsidR="00EE5A80" w:rsidRPr="00E73BB0" w14:paraId="76BE8238" w14:textId="77777777" w:rsidTr="00D77090">
        <w:trPr>
          <w:trHeight w:val="510"/>
        </w:trPr>
        <w:tc>
          <w:tcPr>
            <w:tcW w:w="3516" w:type="dxa"/>
            <w:tcBorders>
              <w:top w:val="single" w:sz="4" w:space="0" w:color="0070C0"/>
              <w:bottom w:val="single" w:sz="4" w:space="0" w:color="0070C0"/>
              <w:right w:val="nil"/>
            </w:tcBorders>
            <w:shd w:val="clear" w:color="auto" w:fill="F2F2F2" w:themeFill="background1" w:themeFillShade="F2"/>
            <w:vAlign w:val="center"/>
          </w:tcPr>
          <w:p w14:paraId="7DF7F568" w14:textId="67103E4B" w:rsidR="00EE5A80" w:rsidRDefault="00EE5A80" w:rsidP="00EE5A80">
            <w:pPr>
              <w:pStyle w:val="Nagwek3"/>
              <w:rPr>
                <w:rFonts w:ascii="Source Sans Pro" w:hAnsi="Source Sans Pro"/>
                <w:b w:val="0"/>
                <w:bCs w:val="0"/>
                <w:sz w:val="18"/>
                <w:szCs w:val="18"/>
                <w:lang w:val="en-US"/>
              </w:rPr>
            </w:pPr>
            <w:r>
              <w:rPr>
                <w:rFonts w:ascii="Source Sans Pro" w:hAnsi="Source Sans Pro"/>
                <w:b w:val="0"/>
                <w:bCs w:val="0"/>
                <w:sz w:val="18"/>
                <w:szCs w:val="18"/>
                <w:lang w:val="en-US"/>
              </w:rPr>
              <w:t>Appeal</w:t>
            </w:r>
          </w:p>
        </w:tc>
        <w:tc>
          <w:tcPr>
            <w:tcW w:w="5696" w:type="dxa"/>
            <w:tcBorders>
              <w:top w:val="single" w:sz="4" w:space="0" w:color="0070C0"/>
              <w:left w:val="nil"/>
              <w:bottom w:val="single" w:sz="4" w:space="0" w:color="0070C0"/>
            </w:tcBorders>
            <w:vAlign w:val="center"/>
          </w:tcPr>
          <w:p w14:paraId="2C8EA0E0" w14:textId="7532C099" w:rsidR="00EE5A80" w:rsidRPr="00BA090F" w:rsidRDefault="00EE5A80" w:rsidP="00EE5A80">
            <w:pPr>
              <w:spacing w:line="240" w:lineRule="auto"/>
              <w:ind w:left="360"/>
              <w:jc w:val="both"/>
              <w:rPr>
                <w:rFonts w:ascii="Source Sans Pro" w:hAnsi="Source Sans Pro"/>
                <w:i/>
                <w:sz w:val="18"/>
                <w:szCs w:val="18"/>
                <w:lang w:val="en-US"/>
              </w:rPr>
            </w:pPr>
            <w:r w:rsidRPr="008E2FD7">
              <w:rPr>
                <w:rFonts w:ascii="Source Sans Pro" w:hAnsi="Source Sans Pro"/>
                <w:i/>
                <w:sz w:val="18"/>
                <w:szCs w:val="18"/>
                <w:lang w:val="en-US"/>
              </w:rPr>
              <w:t>Possible appeals agai</w:t>
            </w:r>
            <w:bookmarkStart w:id="0" w:name="_GoBack"/>
            <w:bookmarkEnd w:id="0"/>
            <w:r w:rsidRPr="008E2FD7">
              <w:rPr>
                <w:rFonts w:ascii="Source Sans Pro" w:hAnsi="Source Sans Pro"/>
                <w:i/>
                <w:sz w:val="18"/>
                <w:szCs w:val="18"/>
                <w:lang w:val="en-US"/>
              </w:rPr>
              <w:t xml:space="preserve">nst the decision should be sent to </w:t>
            </w:r>
            <w:r>
              <w:rPr>
                <w:rFonts w:ascii="Source Sans Pro" w:hAnsi="Source Sans Pro"/>
                <w:i/>
                <w:sz w:val="18"/>
                <w:szCs w:val="18"/>
                <w:lang w:val="en-US"/>
              </w:rPr>
              <w:t>p</w:t>
            </w:r>
            <w:r w:rsidRPr="008E2FD7">
              <w:rPr>
                <w:rFonts w:ascii="Source Sans Pro" w:hAnsi="Source Sans Pro"/>
                <w:i/>
                <w:sz w:val="18"/>
                <w:szCs w:val="18"/>
                <w:lang w:val="en-US"/>
              </w:rPr>
              <w:t xml:space="preserve">rof. </w:t>
            </w:r>
            <w:proofErr w:type="spellStart"/>
            <w:r w:rsidRPr="008E2FD7">
              <w:rPr>
                <w:rFonts w:ascii="Source Sans Pro" w:hAnsi="Source Sans Pro"/>
                <w:i/>
                <w:sz w:val="18"/>
                <w:szCs w:val="18"/>
                <w:lang w:val="en-US"/>
              </w:rPr>
              <w:t>Wojciech</w:t>
            </w:r>
            <w:proofErr w:type="spellEnd"/>
            <w:r w:rsidRPr="008E2FD7">
              <w:rPr>
                <w:rFonts w:ascii="Source Sans Pro" w:hAnsi="Source Sans Pro"/>
                <w:i/>
                <w:sz w:val="18"/>
                <w:szCs w:val="18"/>
                <w:lang w:val="en-US"/>
              </w:rPr>
              <w:t xml:space="preserve"> </w:t>
            </w:r>
            <w:proofErr w:type="spellStart"/>
            <w:r w:rsidRPr="008E2FD7">
              <w:rPr>
                <w:rFonts w:ascii="Source Sans Pro" w:hAnsi="Source Sans Pro"/>
                <w:i/>
                <w:sz w:val="18"/>
                <w:szCs w:val="18"/>
                <w:lang w:val="en-US"/>
              </w:rPr>
              <w:t>Franus</w:t>
            </w:r>
            <w:proofErr w:type="spellEnd"/>
            <w:r w:rsidRPr="008E2FD7">
              <w:rPr>
                <w:rFonts w:ascii="Source Sans Pro" w:hAnsi="Source Sans Pro"/>
                <w:i/>
                <w:sz w:val="18"/>
                <w:szCs w:val="18"/>
                <w:lang w:val="en-US"/>
              </w:rPr>
              <w:t xml:space="preserve"> (project coordinator, </w:t>
            </w:r>
            <w:hyperlink r:id="rId13" w:history="1">
              <w:r w:rsidRPr="006B65AE">
                <w:rPr>
                  <w:rStyle w:val="Hipercze"/>
                  <w:rFonts w:ascii="Source Sans Pro" w:hAnsi="Source Sans Pro"/>
                  <w:i/>
                  <w:sz w:val="18"/>
                  <w:szCs w:val="18"/>
                  <w:lang w:val="en-US"/>
                </w:rPr>
                <w:t>w.franus@pollub.pl</w:t>
              </w:r>
            </w:hyperlink>
            <w:r w:rsidRPr="008E2FD7">
              <w:rPr>
                <w:rFonts w:ascii="Source Sans Pro" w:hAnsi="Source Sans Pro"/>
                <w:i/>
                <w:sz w:val="18"/>
                <w:szCs w:val="18"/>
                <w:lang w:val="en-US"/>
              </w:rPr>
              <w:t xml:space="preserve">) no letter then </w:t>
            </w:r>
            <w:r>
              <w:rPr>
                <w:rFonts w:ascii="Source Sans Pro" w:hAnsi="Source Sans Pro"/>
                <w:i/>
                <w:sz w:val="18"/>
                <w:szCs w:val="18"/>
                <w:lang w:val="en-US"/>
              </w:rPr>
              <w:t>7</w:t>
            </w:r>
            <w:r w:rsidRPr="008E2FD7">
              <w:rPr>
                <w:rFonts w:ascii="Source Sans Pro" w:hAnsi="Source Sans Pro"/>
                <w:i/>
                <w:sz w:val="18"/>
                <w:szCs w:val="18"/>
                <w:lang w:val="en-US"/>
              </w:rPr>
              <w:t xml:space="preserve"> days after receiving the decision, i.e. the date of results announcement. In the protest an explicit justification have to be included</w:t>
            </w:r>
            <w:r>
              <w:rPr>
                <w:rFonts w:ascii="Source Sans Pro" w:hAnsi="Source Sans Pro"/>
                <w:i/>
                <w:sz w:val="18"/>
                <w:szCs w:val="18"/>
                <w:lang w:val="en-US"/>
              </w:rPr>
              <w:t>.</w:t>
            </w:r>
          </w:p>
        </w:tc>
      </w:tr>
    </w:tbl>
    <w:p w14:paraId="25373F21" w14:textId="77777777" w:rsidR="00D67C11" w:rsidRPr="00951FC5" w:rsidRDefault="00D67C11" w:rsidP="0043602A">
      <w:pPr>
        <w:rPr>
          <w:rFonts w:ascii="Source Sans Pro" w:hAnsi="Source Sans Pro"/>
          <w:color w:val="C00000"/>
          <w:sz w:val="20"/>
          <w:szCs w:val="20"/>
          <w:lang w:val="en-US"/>
        </w:rPr>
      </w:pPr>
    </w:p>
    <w:p w14:paraId="2F66256F" w14:textId="77777777" w:rsidR="00951FC5" w:rsidRPr="00951FC5" w:rsidRDefault="00951FC5" w:rsidP="0043602A">
      <w:pPr>
        <w:rPr>
          <w:lang w:val="en-GB"/>
        </w:rPr>
      </w:pPr>
    </w:p>
    <w:sectPr w:rsidR="00951FC5" w:rsidRPr="00951FC5" w:rsidSect="00314A37">
      <w:headerReference w:type="default" r:id="rId14"/>
      <w:footerReference w:type="defaul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0739" w14:textId="77777777" w:rsidR="00ED799E" w:rsidRDefault="00ED799E" w:rsidP="007022D1">
      <w:pPr>
        <w:spacing w:after="0" w:line="240" w:lineRule="auto"/>
      </w:pPr>
      <w:r>
        <w:separator/>
      </w:r>
    </w:p>
  </w:endnote>
  <w:endnote w:type="continuationSeparator" w:id="0">
    <w:p w14:paraId="45809B95" w14:textId="77777777" w:rsidR="00ED799E" w:rsidRDefault="00ED799E" w:rsidP="0070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3AE82" w14:textId="77777777" w:rsidR="002111FD" w:rsidRDefault="002111FD" w:rsidP="00384EBB">
    <w:pPr>
      <w:pStyle w:val="Stopka"/>
      <w:jc w:val="center"/>
    </w:pPr>
    <w:r>
      <w:rPr>
        <w:noProof/>
        <w:lang w:eastAsia="pl-PL"/>
      </w:rPr>
      <w:drawing>
        <wp:inline distT="0" distB="0" distL="0" distR="0" wp14:anchorId="7F35AB80" wp14:editId="2F526D44">
          <wp:extent cx="4778176" cy="7683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UE-EN_cmyk.jpg"/>
                  <pic:cNvPicPr/>
                </pic:nvPicPr>
                <pic:blipFill>
                  <a:blip r:embed="rId1">
                    <a:extLst>
                      <a:ext uri="{28A0092B-C50C-407E-A947-70E740481C1C}">
                        <a14:useLocalDpi xmlns:a14="http://schemas.microsoft.com/office/drawing/2010/main" val="0"/>
                      </a:ext>
                    </a:extLst>
                  </a:blip>
                  <a:stretch>
                    <a:fillRect/>
                  </a:stretch>
                </pic:blipFill>
                <pic:spPr>
                  <a:xfrm>
                    <a:off x="0" y="0"/>
                    <a:ext cx="4778176" cy="768350"/>
                  </a:xfrm>
                  <a:prstGeom prst="rect">
                    <a:avLst/>
                  </a:prstGeom>
                </pic:spPr>
              </pic:pic>
            </a:graphicData>
          </a:graphic>
        </wp:inline>
      </w:drawing>
    </w:r>
  </w:p>
  <w:p w14:paraId="4CEA7F74" w14:textId="77777777" w:rsidR="002111FD" w:rsidRDefault="002111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BD2E5" w14:textId="77777777" w:rsidR="00ED799E" w:rsidRDefault="00ED799E" w:rsidP="007022D1">
      <w:pPr>
        <w:spacing w:after="0" w:line="240" w:lineRule="auto"/>
      </w:pPr>
      <w:r>
        <w:separator/>
      </w:r>
    </w:p>
  </w:footnote>
  <w:footnote w:type="continuationSeparator" w:id="0">
    <w:p w14:paraId="5B8D2F97" w14:textId="77777777" w:rsidR="00ED799E" w:rsidRDefault="00ED799E" w:rsidP="0070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E0F8" w14:textId="77777777" w:rsidR="002111FD" w:rsidRDefault="002111FD" w:rsidP="007022D1">
    <w:pPr>
      <w:pStyle w:val="Nagwek"/>
      <w:jc w:val="center"/>
    </w:pPr>
  </w:p>
  <w:p w14:paraId="0FDC3D93" w14:textId="77777777" w:rsidR="002111FD" w:rsidRDefault="002111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979"/>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B0DAB"/>
    <w:multiLevelType w:val="hybridMultilevel"/>
    <w:tmpl w:val="FFE0BF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2861550"/>
    <w:multiLevelType w:val="hybridMultilevel"/>
    <w:tmpl w:val="8F566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8C42348"/>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76CDE"/>
    <w:multiLevelType w:val="hybridMultilevel"/>
    <w:tmpl w:val="8F5663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97466D7"/>
    <w:multiLevelType w:val="hybridMultilevel"/>
    <w:tmpl w:val="3F703A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11"/>
    <w:rsid w:val="00003B8F"/>
    <w:rsid w:val="000522C3"/>
    <w:rsid w:val="00065801"/>
    <w:rsid w:val="000A4F0D"/>
    <w:rsid w:val="000B2C2E"/>
    <w:rsid w:val="001012BC"/>
    <w:rsid w:val="001034FE"/>
    <w:rsid w:val="00106A5F"/>
    <w:rsid w:val="00112D95"/>
    <w:rsid w:val="0011459A"/>
    <w:rsid w:val="00114C21"/>
    <w:rsid w:val="00125EA6"/>
    <w:rsid w:val="00142388"/>
    <w:rsid w:val="00147F54"/>
    <w:rsid w:val="0015046D"/>
    <w:rsid w:val="00150F93"/>
    <w:rsid w:val="00173E90"/>
    <w:rsid w:val="00175231"/>
    <w:rsid w:val="0019353D"/>
    <w:rsid w:val="001B3CFF"/>
    <w:rsid w:val="001C026E"/>
    <w:rsid w:val="001C07FB"/>
    <w:rsid w:val="001C5EB8"/>
    <w:rsid w:val="001D46ED"/>
    <w:rsid w:val="001E3A70"/>
    <w:rsid w:val="002013B9"/>
    <w:rsid w:val="002111FD"/>
    <w:rsid w:val="00211C08"/>
    <w:rsid w:val="002467C9"/>
    <w:rsid w:val="00271ED6"/>
    <w:rsid w:val="00272C21"/>
    <w:rsid w:val="00275974"/>
    <w:rsid w:val="002B1396"/>
    <w:rsid w:val="002D1D56"/>
    <w:rsid w:val="002D7CD8"/>
    <w:rsid w:val="002F6D47"/>
    <w:rsid w:val="00314A37"/>
    <w:rsid w:val="003627F6"/>
    <w:rsid w:val="00384EBB"/>
    <w:rsid w:val="00394581"/>
    <w:rsid w:val="003B7024"/>
    <w:rsid w:val="003D77CB"/>
    <w:rsid w:val="003F14F0"/>
    <w:rsid w:val="00423804"/>
    <w:rsid w:val="00432C4F"/>
    <w:rsid w:val="0043602A"/>
    <w:rsid w:val="00437D3C"/>
    <w:rsid w:val="00447ABE"/>
    <w:rsid w:val="004526C8"/>
    <w:rsid w:val="00477068"/>
    <w:rsid w:val="004807DB"/>
    <w:rsid w:val="00491644"/>
    <w:rsid w:val="004C19DE"/>
    <w:rsid w:val="004C65C9"/>
    <w:rsid w:val="004F1544"/>
    <w:rsid w:val="004F3759"/>
    <w:rsid w:val="00510EB4"/>
    <w:rsid w:val="00540BE1"/>
    <w:rsid w:val="005514BF"/>
    <w:rsid w:val="005A7FF8"/>
    <w:rsid w:val="005B0561"/>
    <w:rsid w:val="005C26F4"/>
    <w:rsid w:val="005E1639"/>
    <w:rsid w:val="005E67B2"/>
    <w:rsid w:val="00606A1D"/>
    <w:rsid w:val="006B110C"/>
    <w:rsid w:val="006C49E8"/>
    <w:rsid w:val="006F124B"/>
    <w:rsid w:val="007022D1"/>
    <w:rsid w:val="00755C20"/>
    <w:rsid w:val="00757248"/>
    <w:rsid w:val="0076504F"/>
    <w:rsid w:val="00777B75"/>
    <w:rsid w:val="00781796"/>
    <w:rsid w:val="007B5DC9"/>
    <w:rsid w:val="007F7781"/>
    <w:rsid w:val="00802427"/>
    <w:rsid w:val="00807BCF"/>
    <w:rsid w:val="008134EC"/>
    <w:rsid w:val="00813E59"/>
    <w:rsid w:val="008418E3"/>
    <w:rsid w:val="008609BF"/>
    <w:rsid w:val="008826F1"/>
    <w:rsid w:val="0088364E"/>
    <w:rsid w:val="008A6B28"/>
    <w:rsid w:val="009225D8"/>
    <w:rsid w:val="0093385C"/>
    <w:rsid w:val="009356C8"/>
    <w:rsid w:val="00951FC5"/>
    <w:rsid w:val="00971CDF"/>
    <w:rsid w:val="009816CE"/>
    <w:rsid w:val="009916AA"/>
    <w:rsid w:val="00995F7D"/>
    <w:rsid w:val="009F2D83"/>
    <w:rsid w:val="00A01085"/>
    <w:rsid w:val="00A2400C"/>
    <w:rsid w:val="00A45736"/>
    <w:rsid w:val="00A57F9E"/>
    <w:rsid w:val="00A633E3"/>
    <w:rsid w:val="00A97A8F"/>
    <w:rsid w:val="00AD43FB"/>
    <w:rsid w:val="00AF693C"/>
    <w:rsid w:val="00B04136"/>
    <w:rsid w:val="00B04BA9"/>
    <w:rsid w:val="00B0798E"/>
    <w:rsid w:val="00B2185B"/>
    <w:rsid w:val="00B30943"/>
    <w:rsid w:val="00B568C0"/>
    <w:rsid w:val="00B72CB9"/>
    <w:rsid w:val="00B74E74"/>
    <w:rsid w:val="00B9123F"/>
    <w:rsid w:val="00BA090F"/>
    <w:rsid w:val="00BF2F0A"/>
    <w:rsid w:val="00BF6074"/>
    <w:rsid w:val="00C23C28"/>
    <w:rsid w:val="00C25FCF"/>
    <w:rsid w:val="00C40921"/>
    <w:rsid w:val="00C4665E"/>
    <w:rsid w:val="00C46E19"/>
    <w:rsid w:val="00C65BB4"/>
    <w:rsid w:val="00CA104A"/>
    <w:rsid w:val="00CA1D45"/>
    <w:rsid w:val="00CB75CF"/>
    <w:rsid w:val="00D01833"/>
    <w:rsid w:val="00D121E6"/>
    <w:rsid w:val="00D20B68"/>
    <w:rsid w:val="00D52B20"/>
    <w:rsid w:val="00D538FA"/>
    <w:rsid w:val="00D633FA"/>
    <w:rsid w:val="00D67C11"/>
    <w:rsid w:val="00D77090"/>
    <w:rsid w:val="00D83828"/>
    <w:rsid w:val="00D86D1C"/>
    <w:rsid w:val="00D9540B"/>
    <w:rsid w:val="00DC2156"/>
    <w:rsid w:val="00DE463F"/>
    <w:rsid w:val="00E03656"/>
    <w:rsid w:val="00E0531D"/>
    <w:rsid w:val="00E17993"/>
    <w:rsid w:val="00E23F9F"/>
    <w:rsid w:val="00E426FC"/>
    <w:rsid w:val="00E4400E"/>
    <w:rsid w:val="00E60B3E"/>
    <w:rsid w:val="00E651E8"/>
    <w:rsid w:val="00E73BB0"/>
    <w:rsid w:val="00E97681"/>
    <w:rsid w:val="00EA5D30"/>
    <w:rsid w:val="00ED26FC"/>
    <w:rsid w:val="00ED799E"/>
    <w:rsid w:val="00EE3451"/>
    <w:rsid w:val="00EE5A80"/>
    <w:rsid w:val="00EE6361"/>
    <w:rsid w:val="00F0429D"/>
    <w:rsid w:val="00F1279E"/>
    <w:rsid w:val="00F7355A"/>
    <w:rsid w:val="00F7658A"/>
    <w:rsid w:val="00F76820"/>
    <w:rsid w:val="00FA3908"/>
    <w:rsid w:val="00FB0961"/>
    <w:rsid w:val="00FB24D9"/>
    <w:rsid w:val="00FB3B72"/>
    <w:rsid w:val="00FB5C4D"/>
    <w:rsid w:val="00FC75A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D14F8"/>
  <w15:docId w15:val="{5BA06692-9855-4C7B-B03D-F4D14084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759"/>
    <w:pPr>
      <w:spacing w:after="200" w:line="276" w:lineRule="auto"/>
    </w:pPr>
    <w:rPr>
      <w:sz w:val="22"/>
      <w:szCs w:val="22"/>
      <w:lang w:eastAsia="en-US"/>
    </w:rPr>
  </w:style>
  <w:style w:type="paragraph" w:styleId="Nagwek3">
    <w:name w:val="heading 3"/>
    <w:basedOn w:val="Normalny"/>
    <w:link w:val="Nagwek3Znak"/>
    <w:uiPriority w:val="9"/>
    <w:qFormat/>
    <w:rsid w:val="009225D8"/>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A1D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9225D8"/>
    <w:rPr>
      <w:rFonts w:ascii="Times New Roman" w:hAnsi="Times New Roman"/>
      <w:b/>
      <w:sz w:val="27"/>
      <w:lang w:eastAsia="pl-PL"/>
    </w:rPr>
  </w:style>
  <w:style w:type="paragraph" w:customStyle="1" w:styleId="Default">
    <w:name w:val="Default"/>
    <w:rsid w:val="00F0429D"/>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841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18E3"/>
    <w:rPr>
      <w:rFonts w:ascii="Tahoma" w:hAnsi="Tahoma"/>
      <w:sz w:val="16"/>
    </w:rPr>
  </w:style>
  <w:style w:type="paragraph" w:styleId="Akapitzlist">
    <w:name w:val="List Paragraph"/>
    <w:basedOn w:val="Normalny"/>
    <w:uiPriority w:val="34"/>
    <w:qFormat/>
    <w:rsid w:val="008418E3"/>
    <w:pPr>
      <w:ind w:left="720"/>
      <w:contextualSpacing/>
    </w:pPr>
  </w:style>
  <w:style w:type="character" w:styleId="Hipercze">
    <w:name w:val="Hyperlink"/>
    <w:basedOn w:val="Domylnaczcionkaakapitu"/>
    <w:uiPriority w:val="99"/>
    <w:unhideWhenUsed/>
    <w:rsid w:val="009225D8"/>
    <w:rPr>
      <w:color w:val="0000FF"/>
      <w:u w:val="single"/>
    </w:rPr>
  </w:style>
  <w:style w:type="character" w:styleId="Pogrubienie">
    <w:name w:val="Strong"/>
    <w:basedOn w:val="Domylnaczcionkaakapitu"/>
    <w:uiPriority w:val="22"/>
    <w:qFormat/>
    <w:rsid w:val="00F7658A"/>
    <w:rPr>
      <w:b/>
    </w:rPr>
  </w:style>
  <w:style w:type="paragraph" w:styleId="Nagwek">
    <w:name w:val="header"/>
    <w:basedOn w:val="Normalny"/>
    <w:link w:val="NagwekZnak"/>
    <w:uiPriority w:val="99"/>
    <w:unhideWhenUsed/>
    <w:rsid w:val="007022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2D1"/>
    <w:rPr>
      <w:sz w:val="22"/>
      <w:szCs w:val="22"/>
      <w:lang w:eastAsia="en-US"/>
    </w:rPr>
  </w:style>
  <w:style w:type="paragraph" w:styleId="Stopka">
    <w:name w:val="footer"/>
    <w:basedOn w:val="Normalny"/>
    <w:link w:val="StopkaZnak"/>
    <w:uiPriority w:val="99"/>
    <w:unhideWhenUsed/>
    <w:rsid w:val="00702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2D1"/>
    <w:rPr>
      <w:sz w:val="22"/>
      <w:szCs w:val="22"/>
      <w:lang w:eastAsia="en-US"/>
    </w:rPr>
  </w:style>
  <w:style w:type="character" w:styleId="Uwydatnienie">
    <w:name w:val="Emphasis"/>
    <w:basedOn w:val="Domylnaczcionkaakapitu"/>
    <w:uiPriority w:val="20"/>
    <w:qFormat/>
    <w:rsid w:val="0093385C"/>
    <w:rPr>
      <w:i/>
      <w:iCs/>
    </w:rPr>
  </w:style>
  <w:style w:type="table" w:styleId="Tabela-Siatka">
    <w:name w:val="Table Grid"/>
    <w:basedOn w:val="Standardowy"/>
    <w:uiPriority w:val="59"/>
    <w:rsid w:val="0043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CA1D45"/>
    <w:rPr>
      <w:rFonts w:asciiTheme="majorHAnsi" w:eastAsiaTheme="majorEastAsia" w:hAnsiTheme="majorHAnsi" w:cstheme="majorBidi"/>
      <w:i/>
      <w:iCs/>
      <w:color w:val="365F91" w:themeColor="accent1" w:themeShade="BF"/>
      <w:sz w:val="22"/>
      <w:szCs w:val="22"/>
      <w:lang w:eastAsia="en-US"/>
    </w:rPr>
  </w:style>
  <w:style w:type="character" w:customStyle="1" w:styleId="UnresolvedMention">
    <w:name w:val="Unresolved Mention"/>
    <w:basedOn w:val="Domylnaczcionkaakapitu"/>
    <w:uiPriority w:val="99"/>
    <w:semiHidden/>
    <w:unhideWhenUsed/>
    <w:rsid w:val="00CA1D45"/>
    <w:rPr>
      <w:color w:val="605E5C"/>
      <w:shd w:val="clear" w:color="auto" w:fill="E1DFDD"/>
    </w:rPr>
  </w:style>
  <w:style w:type="character" w:styleId="UyteHipercze">
    <w:name w:val="FollowedHyperlink"/>
    <w:basedOn w:val="Domylnaczcionkaakapitu"/>
    <w:uiPriority w:val="99"/>
    <w:semiHidden/>
    <w:unhideWhenUsed/>
    <w:rsid w:val="001C5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43407">
      <w:bodyDiv w:val="1"/>
      <w:marLeft w:val="0"/>
      <w:marRight w:val="0"/>
      <w:marTop w:val="0"/>
      <w:marBottom w:val="0"/>
      <w:divBdr>
        <w:top w:val="none" w:sz="0" w:space="0" w:color="auto"/>
        <w:left w:val="none" w:sz="0" w:space="0" w:color="auto"/>
        <w:bottom w:val="none" w:sz="0" w:space="0" w:color="auto"/>
        <w:right w:val="none" w:sz="0" w:space="0" w:color="auto"/>
      </w:divBdr>
    </w:div>
    <w:div w:id="1026979959">
      <w:marLeft w:val="0"/>
      <w:marRight w:val="0"/>
      <w:marTop w:val="0"/>
      <w:marBottom w:val="0"/>
      <w:divBdr>
        <w:top w:val="none" w:sz="0" w:space="0" w:color="auto"/>
        <w:left w:val="none" w:sz="0" w:space="0" w:color="auto"/>
        <w:bottom w:val="none" w:sz="0" w:space="0" w:color="auto"/>
        <w:right w:val="none" w:sz="0" w:space="0" w:color="auto"/>
      </w:divBdr>
    </w:div>
    <w:div w:id="1026979960">
      <w:marLeft w:val="0"/>
      <w:marRight w:val="0"/>
      <w:marTop w:val="0"/>
      <w:marBottom w:val="0"/>
      <w:divBdr>
        <w:top w:val="none" w:sz="0" w:space="0" w:color="auto"/>
        <w:left w:val="none" w:sz="0" w:space="0" w:color="auto"/>
        <w:bottom w:val="none" w:sz="0" w:space="0" w:color="auto"/>
        <w:right w:val="none" w:sz="0" w:space="0" w:color="auto"/>
      </w:divBdr>
    </w:div>
    <w:div w:id="1151215146">
      <w:bodyDiv w:val="1"/>
      <w:marLeft w:val="0"/>
      <w:marRight w:val="0"/>
      <w:marTop w:val="0"/>
      <w:marBottom w:val="0"/>
      <w:divBdr>
        <w:top w:val="none" w:sz="0" w:space="0" w:color="auto"/>
        <w:left w:val="none" w:sz="0" w:space="0" w:color="auto"/>
        <w:bottom w:val="none" w:sz="0" w:space="0" w:color="auto"/>
        <w:right w:val="none" w:sz="0" w:space="0" w:color="auto"/>
      </w:divBdr>
    </w:div>
    <w:div w:id="1352682482">
      <w:bodyDiv w:val="1"/>
      <w:marLeft w:val="0"/>
      <w:marRight w:val="0"/>
      <w:marTop w:val="0"/>
      <w:marBottom w:val="0"/>
      <w:divBdr>
        <w:top w:val="none" w:sz="0" w:space="0" w:color="auto"/>
        <w:left w:val="none" w:sz="0" w:space="0" w:color="auto"/>
        <w:bottom w:val="none" w:sz="0" w:space="0" w:color="auto"/>
        <w:right w:val="none" w:sz="0" w:space="0" w:color="auto"/>
      </w:divBdr>
    </w:div>
    <w:div w:id="1448740609">
      <w:bodyDiv w:val="1"/>
      <w:marLeft w:val="0"/>
      <w:marRight w:val="0"/>
      <w:marTop w:val="0"/>
      <w:marBottom w:val="0"/>
      <w:divBdr>
        <w:top w:val="none" w:sz="0" w:space="0" w:color="auto"/>
        <w:left w:val="none" w:sz="0" w:space="0" w:color="auto"/>
        <w:bottom w:val="none" w:sz="0" w:space="0" w:color="auto"/>
        <w:right w:val="none" w:sz="0" w:space="0" w:color="auto"/>
      </w:divBdr>
    </w:div>
    <w:div w:id="1586643347">
      <w:bodyDiv w:val="1"/>
      <w:marLeft w:val="0"/>
      <w:marRight w:val="0"/>
      <w:marTop w:val="0"/>
      <w:marBottom w:val="0"/>
      <w:divBdr>
        <w:top w:val="none" w:sz="0" w:space="0" w:color="auto"/>
        <w:left w:val="none" w:sz="0" w:space="0" w:color="auto"/>
        <w:bottom w:val="none" w:sz="0" w:space="0" w:color="auto"/>
        <w:right w:val="none" w:sz="0" w:space="0" w:color="auto"/>
      </w:divBdr>
    </w:div>
    <w:div w:id="1779788455">
      <w:bodyDiv w:val="1"/>
      <w:marLeft w:val="0"/>
      <w:marRight w:val="0"/>
      <w:marTop w:val="0"/>
      <w:marBottom w:val="0"/>
      <w:divBdr>
        <w:top w:val="none" w:sz="0" w:space="0" w:color="auto"/>
        <w:left w:val="none" w:sz="0" w:space="0" w:color="auto"/>
        <w:bottom w:val="none" w:sz="0" w:space="0" w:color="auto"/>
        <w:right w:val="none" w:sz="0" w:space="0" w:color="auto"/>
      </w:divBdr>
    </w:div>
    <w:div w:id="19801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anus@pollub.pl" TargetMode="External"/><Relationship Id="rId13" Type="http://schemas.openxmlformats.org/officeDocument/2006/relationships/hyperlink" Target="mailto:w.franus@pollub.pl" TargetMode="External"/><Relationship Id="rId3" Type="http://schemas.openxmlformats.org/officeDocument/2006/relationships/settings" Target="settings.xml"/><Relationship Id="rId7" Type="http://schemas.openxmlformats.org/officeDocument/2006/relationships/hyperlink" Target="mailto:jrp@agh.edu.pl" TargetMode="External"/><Relationship Id="rId12" Type="http://schemas.openxmlformats.org/officeDocument/2006/relationships/hyperlink" Target="https://www.biol.uw.edu.pl/pl/index.php?option=com_content&amp;view=category&amp;layout=blog&amp;id=148&amp;Itemid=3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ggios.agh.edu.pl/pracown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bia.pollub.pl/pl/praca" TargetMode="External"/><Relationship Id="rId4" Type="http://schemas.openxmlformats.org/officeDocument/2006/relationships/webSettings" Target="webSettings.xml"/><Relationship Id="rId9" Type="http://schemas.openxmlformats.org/officeDocument/2006/relationships/hyperlink" Target="https://www.fnp.org.pl/oferta_prac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937</Words>
  <Characters>5627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T550</cp:lastModifiedBy>
  <cp:revision>6</cp:revision>
  <cp:lastPrinted>2016-12-29T09:31:00Z</cp:lastPrinted>
  <dcterms:created xsi:type="dcterms:W3CDTF">2019-11-27T19:27:00Z</dcterms:created>
  <dcterms:modified xsi:type="dcterms:W3CDTF">2019-11-28T14:03:00Z</dcterms:modified>
</cp:coreProperties>
</file>